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F4" w:rsidRDefault="00934532">
      <w:pPr>
        <w:spacing w:line="579" w:lineRule="exact"/>
        <w:ind w:firstLineChars="200" w:firstLine="880"/>
        <w:jc w:val="center"/>
        <w:rPr>
          <w:rFonts w:ascii="黑体" w:eastAsia="黑体" w:hAnsi="黑体" w:cs="仿宋_GB2312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其他住房消费</w:t>
      </w:r>
      <w:r>
        <w:rPr>
          <w:rFonts w:ascii="黑体" w:eastAsia="黑体" w:hAnsi="黑体" w:cs="仿宋_GB2312" w:hint="eastAsia"/>
          <w:sz w:val="44"/>
          <w:szCs w:val="44"/>
        </w:rPr>
        <w:t>提取须知</w:t>
      </w:r>
    </w:p>
    <w:p w:rsidR="009A32F4" w:rsidRDefault="009A32F4">
      <w:pPr>
        <w:adjustRightInd w:val="0"/>
        <w:snapToGrid w:val="0"/>
        <w:spacing w:before="100" w:after="100" w:line="560" w:lineRule="exact"/>
        <w:ind w:firstLine="640"/>
        <w:jc w:val="left"/>
        <w:rPr>
          <w:rFonts w:ascii="仿宋_GB2312" w:hAnsi="楷体" w:cs="宋体"/>
          <w:color w:val="333333"/>
          <w:shd w:val="clear" w:color="auto" w:fill="FFFFFF"/>
        </w:rPr>
      </w:pPr>
    </w:p>
    <w:p w:rsidR="009A32F4" w:rsidRDefault="00934532">
      <w:pPr>
        <w:adjustRightInd w:val="0"/>
        <w:snapToGrid w:val="0"/>
        <w:spacing w:before="100" w:after="100" w:line="560" w:lineRule="exact"/>
        <w:ind w:firstLine="640"/>
        <w:jc w:val="left"/>
        <w:rPr>
          <w:rFonts w:ascii="仿宋_GB2312" w:hAnsi="楷体" w:cs="宋体"/>
          <w:color w:val="333333"/>
          <w:highlight w:val="yellow"/>
          <w:shd w:val="clear" w:color="auto" w:fill="FFFFFF"/>
        </w:rPr>
      </w:pPr>
      <w:r>
        <w:rPr>
          <w:rFonts w:ascii="仿宋_GB2312" w:hAnsi="仿宋_GB2312" w:cs="仿宋_GB2312" w:hint="eastAsia"/>
          <w:szCs w:val="32"/>
        </w:rPr>
        <w:t>缴存人或配偶在兰州市域内拥有所有权自住住房，</w:t>
      </w:r>
      <w:r>
        <w:rPr>
          <w:rFonts w:ascii="仿宋_GB2312" w:hAnsi="仿宋_GB2312" w:cs="仿宋_GB2312" w:hint="eastAsia"/>
          <w:szCs w:val="32"/>
        </w:rPr>
        <w:t>且</w:t>
      </w:r>
      <w:r>
        <w:rPr>
          <w:rFonts w:ascii="仿宋_GB2312" w:hAnsi="仿宋_GB2312" w:cs="仿宋_GB2312" w:hint="eastAsia"/>
          <w:szCs w:val="32"/>
        </w:rPr>
        <w:t>当年未提取</w:t>
      </w:r>
      <w:r>
        <w:rPr>
          <w:rFonts w:ascii="仿宋_GB2312" w:hAnsi="仿宋_GB2312" w:cs="仿宋_GB2312" w:hint="eastAsia"/>
          <w:szCs w:val="32"/>
        </w:rPr>
        <w:t>（</w:t>
      </w:r>
      <w:proofErr w:type="gramStart"/>
      <w:r>
        <w:rPr>
          <w:rFonts w:ascii="仿宋_GB2312" w:hAnsi="仿宋_GB2312" w:cs="仿宋_GB2312" w:hint="eastAsia"/>
          <w:szCs w:val="32"/>
        </w:rPr>
        <w:t>含冲还贷</w:t>
      </w:r>
      <w:proofErr w:type="gramEnd"/>
      <w:r>
        <w:rPr>
          <w:rFonts w:ascii="仿宋_GB2312" w:hAnsi="仿宋_GB2312" w:cs="仿宋_GB2312" w:hint="eastAsia"/>
          <w:szCs w:val="32"/>
        </w:rPr>
        <w:t>）住房公积金</w:t>
      </w:r>
      <w:r>
        <w:rPr>
          <w:rFonts w:ascii="仿宋_GB2312" w:hAnsi="仿宋_GB2312" w:cs="仿宋_GB2312" w:hint="eastAsia"/>
          <w:szCs w:val="32"/>
        </w:rPr>
        <w:t>的</w:t>
      </w:r>
      <w:r>
        <w:rPr>
          <w:rFonts w:ascii="仿宋_GB2312" w:hAnsi="仿宋_GB2312" w:cs="仿宋_GB2312" w:hint="eastAsia"/>
          <w:szCs w:val="32"/>
        </w:rPr>
        <w:t>，可申请提取用于该房屋的其他住房消费支出</w:t>
      </w:r>
      <w:r>
        <w:rPr>
          <w:rFonts w:ascii="仿宋_GB2312" w:hAnsi="仿宋_GB2312" w:cs="仿宋_GB2312" w:hint="eastAsia"/>
          <w:szCs w:val="32"/>
        </w:rPr>
        <w:t>。</w:t>
      </w:r>
    </w:p>
    <w:p w:rsidR="009A32F4" w:rsidRDefault="00934532">
      <w:pPr>
        <w:adjustRightInd w:val="0"/>
        <w:snapToGrid w:val="0"/>
        <w:spacing w:before="100" w:after="100" w:line="560" w:lineRule="exact"/>
        <w:ind w:firstLineChars="200" w:firstLine="643"/>
        <w:jc w:val="left"/>
        <w:rPr>
          <w:rFonts w:ascii="仿宋_GB2312" w:hAnsi="仿宋_GB2312" w:cs="仿宋_GB2312"/>
          <w:color w:val="333333"/>
          <w:shd w:val="clear" w:color="auto" w:fill="FFFFFF"/>
        </w:rPr>
      </w:pPr>
      <w:r>
        <w:rPr>
          <w:rFonts w:ascii="仿宋_GB2312" w:hAnsi="楷体" w:cs="宋体" w:hint="eastAsia"/>
          <w:b/>
          <w:bCs/>
          <w:color w:val="333333"/>
          <w:shd w:val="clear" w:color="auto" w:fill="FFFFFF"/>
        </w:rPr>
        <w:t>1.</w:t>
      </w:r>
      <w:r>
        <w:rPr>
          <w:rFonts w:ascii="仿宋_GB2312" w:hAnsi="楷体" w:cs="宋体" w:hint="eastAsia"/>
          <w:b/>
          <w:bCs/>
          <w:color w:val="333333"/>
          <w:shd w:val="clear" w:color="auto" w:fill="FFFFFF"/>
        </w:rPr>
        <w:t>提取范围</w:t>
      </w:r>
      <w:r>
        <w:rPr>
          <w:rFonts w:ascii="仿宋_GB2312" w:hAnsi="楷体" w:cs="宋体" w:hint="eastAsia"/>
          <w:color w:val="333333"/>
          <w:shd w:val="clear" w:color="auto" w:fill="FFFFFF"/>
        </w:rPr>
        <w:t>：</w:t>
      </w:r>
      <w:r>
        <w:rPr>
          <w:rFonts w:ascii="仿宋_GB2312" w:hint="eastAsia"/>
          <w:szCs w:val="32"/>
          <w:shd w:val="clear" w:color="auto" w:fill="FFFFFF"/>
        </w:rPr>
        <w:t>可提取本人和配偶的住房公积金</w:t>
      </w:r>
      <w:r>
        <w:rPr>
          <w:rFonts w:ascii="仿宋_GB2312" w:hAnsi="宋体" w:cs="宋体" w:hint="eastAsia"/>
          <w:color w:val="333333"/>
          <w:shd w:val="clear" w:color="auto" w:fill="FFFFFF"/>
        </w:rPr>
        <w:t>。</w:t>
      </w:r>
    </w:p>
    <w:p w:rsidR="009A32F4" w:rsidRDefault="00934532">
      <w:pPr>
        <w:adjustRightInd w:val="0"/>
        <w:snapToGrid w:val="0"/>
        <w:spacing w:before="100" w:after="100" w:line="560" w:lineRule="exact"/>
        <w:ind w:firstLine="640"/>
        <w:jc w:val="left"/>
        <w:rPr>
          <w:rFonts w:ascii="仿宋_GB2312"/>
          <w:szCs w:val="32"/>
          <w:shd w:val="clear" w:color="auto" w:fill="FFFFFF"/>
        </w:rPr>
      </w:pPr>
      <w:r>
        <w:rPr>
          <w:rFonts w:ascii="仿宋_GB2312" w:hAnsi="楷体" w:cs="宋体" w:hint="eastAsia"/>
          <w:b/>
          <w:bCs/>
          <w:color w:val="333333"/>
          <w:shd w:val="clear" w:color="auto" w:fill="FFFFFF"/>
        </w:rPr>
        <w:t>2.</w:t>
      </w:r>
      <w:r>
        <w:rPr>
          <w:rFonts w:ascii="仿宋_GB2312" w:hAnsi="楷体" w:cs="宋体" w:hint="eastAsia"/>
          <w:b/>
          <w:bCs/>
          <w:color w:val="333333"/>
          <w:shd w:val="clear" w:color="auto" w:fill="FFFFFF"/>
        </w:rPr>
        <w:t>提取要件：</w:t>
      </w:r>
      <w:r>
        <w:rPr>
          <w:rFonts w:ascii="仿宋_GB2312" w:hint="eastAsia"/>
          <w:szCs w:val="32"/>
          <w:shd w:val="clear" w:color="auto" w:fill="FFFFFF"/>
        </w:rPr>
        <w:t>1.</w:t>
      </w:r>
      <w:r>
        <w:rPr>
          <w:rFonts w:ascii="仿宋_GB2312" w:hint="eastAsia"/>
          <w:szCs w:val="32"/>
          <w:shd w:val="clear" w:color="auto" w:fill="FFFFFF"/>
        </w:rPr>
        <w:t>身份证；</w:t>
      </w:r>
      <w:r>
        <w:rPr>
          <w:rFonts w:ascii="仿宋_GB2312" w:hint="eastAsia"/>
          <w:szCs w:val="32"/>
          <w:shd w:val="clear" w:color="auto" w:fill="FFFFFF"/>
        </w:rPr>
        <w:t>2.</w:t>
      </w:r>
      <w:r>
        <w:rPr>
          <w:rFonts w:ascii="仿宋_GB2312" w:hint="eastAsia"/>
          <w:szCs w:val="32"/>
          <w:shd w:val="clear" w:color="auto" w:fill="FFFFFF"/>
        </w:rPr>
        <w:t>《兰州市不动产登记信息查询证明》或《不动产权证书》；</w:t>
      </w:r>
      <w:r>
        <w:rPr>
          <w:rFonts w:ascii="仿宋_GB2312" w:hint="eastAsia"/>
          <w:szCs w:val="32"/>
          <w:shd w:val="clear" w:color="auto" w:fill="FFFFFF"/>
        </w:rPr>
        <w:t>3.</w:t>
      </w:r>
      <w:r>
        <w:rPr>
          <w:rFonts w:ascii="仿宋_GB2312" w:hint="eastAsia"/>
          <w:szCs w:val="32"/>
          <w:shd w:val="clear" w:color="auto" w:fill="FFFFFF"/>
        </w:rPr>
        <w:t>结婚证（房屋在配偶名下时提供）。</w:t>
      </w:r>
    </w:p>
    <w:p w:rsidR="009A32F4" w:rsidRDefault="00934532">
      <w:pPr>
        <w:adjustRightInd w:val="0"/>
        <w:snapToGrid w:val="0"/>
        <w:spacing w:before="100" w:after="100" w:line="560" w:lineRule="exact"/>
        <w:ind w:firstLineChars="196" w:firstLine="630"/>
        <w:jc w:val="left"/>
        <w:rPr>
          <w:rFonts w:ascii="仿宋_GB2312"/>
          <w:szCs w:val="32"/>
          <w:shd w:val="clear" w:color="auto" w:fill="FFFFFF"/>
        </w:rPr>
      </w:pPr>
      <w:r>
        <w:rPr>
          <w:rFonts w:ascii="仿宋_GB2312" w:hAnsi="楷体" w:cs="宋体" w:hint="eastAsia"/>
          <w:b/>
          <w:bCs/>
          <w:color w:val="333333"/>
          <w:shd w:val="clear" w:color="auto" w:fill="FFFFFF"/>
        </w:rPr>
        <w:t>3.</w:t>
      </w:r>
      <w:r>
        <w:rPr>
          <w:rFonts w:ascii="仿宋_GB2312" w:hAnsi="楷体" w:cs="宋体" w:hint="eastAsia"/>
          <w:b/>
          <w:bCs/>
          <w:color w:val="333333"/>
          <w:shd w:val="clear" w:color="auto" w:fill="FFFFFF"/>
        </w:rPr>
        <w:t>提取时限：</w:t>
      </w:r>
      <w:r>
        <w:rPr>
          <w:rFonts w:ascii="仿宋_GB2312" w:hint="eastAsia"/>
          <w:szCs w:val="32"/>
          <w:shd w:val="clear" w:color="auto" w:fill="FFFFFF"/>
        </w:rPr>
        <w:t>每年可申请提取一次。</w:t>
      </w:r>
    </w:p>
    <w:p w:rsidR="009A32F4" w:rsidRDefault="00934532">
      <w:pPr>
        <w:spacing w:line="579" w:lineRule="exact"/>
        <w:ind w:firstLineChars="200" w:firstLine="643"/>
        <w:jc w:val="left"/>
        <w:rPr>
          <w:rFonts w:ascii="黑体" w:eastAsia="黑体" w:hAnsi="黑体" w:cs="仿宋_GB2312"/>
          <w:sz w:val="44"/>
          <w:szCs w:val="44"/>
        </w:rPr>
      </w:pPr>
      <w:r>
        <w:rPr>
          <w:rFonts w:ascii="仿宋_GB2312" w:hAnsi="楷体" w:cs="宋体" w:hint="eastAsia"/>
          <w:b/>
          <w:bCs/>
          <w:color w:val="333333"/>
          <w:shd w:val="clear" w:color="auto" w:fill="FFFFFF"/>
        </w:rPr>
        <w:t>4.</w:t>
      </w:r>
      <w:r>
        <w:rPr>
          <w:rFonts w:ascii="仿宋_GB2312" w:hAnsi="楷体" w:cs="宋体" w:hint="eastAsia"/>
          <w:b/>
          <w:bCs/>
          <w:color w:val="333333"/>
          <w:shd w:val="clear" w:color="auto" w:fill="FFFFFF"/>
        </w:rPr>
        <w:t>提取额度：</w:t>
      </w:r>
      <w:r>
        <w:rPr>
          <w:rFonts w:ascii="仿宋_GB2312" w:hint="eastAsia"/>
          <w:szCs w:val="32"/>
          <w:shd w:val="clear" w:color="auto" w:fill="FFFFFF"/>
        </w:rPr>
        <w:t>缴存人本人和配偶提取额</w:t>
      </w:r>
      <w:r>
        <w:rPr>
          <w:rFonts w:ascii="仿宋_GB2312" w:hint="eastAsia"/>
          <w:szCs w:val="32"/>
          <w:shd w:val="clear" w:color="auto" w:fill="FFFFFF"/>
        </w:rPr>
        <w:t>分别</w:t>
      </w:r>
      <w:r>
        <w:rPr>
          <w:rFonts w:ascii="仿宋_GB2312" w:hint="eastAsia"/>
          <w:szCs w:val="32"/>
          <w:shd w:val="clear" w:color="auto" w:fill="FFFFFF"/>
        </w:rPr>
        <w:t>计算，</w:t>
      </w:r>
      <w:r>
        <w:rPr>
          <w:rFonts w:ascii="仿宋_GB2312" w:hint="eastAsia"/>
          <w:szCs w:val="32"/>
          <w:shd w:val="clear" w:color="auto" w:fill="FFFFFF"/>
        </w:rPr>
        <w:t>提取金额不超过</w:t>
      </w:r>
      <w:r>
        <w:rPr>
          <w:rFonts w:ascii="仿宋_GB2312" w:hint="eastAsia"/>
          <w:szCs w:val="32"/>
          <w:shd w:val="clear" w:color="auto" w:fill="FFFFFF"/>
        </w:rPr>
        <w:t>1</w:t>
      </w:r>
      <w:r>
        <w:rPr>
          <w:rFonts w:ascii="仿宋_GB2312" w:hint="eastAsia"/>
          <w:szCs w:val="32"/>
          <w:shd w:val="clear" w:color="auto" w:fill="FFFFFF"/>
        </w:rPr>
        <w:t>万元</w:t>
      </w:r>
      <w:r>
        <w:rPr>
          <w:rFonts w:ascii="仿宋_GB2312" w:hint="eastAsia"/>
          <w:szCs w:val="32"/>
          <w:shd w:val="clear" w:color="auto" w:fill="FFFFFF"/>
        </w:rPr>
        <w:t>/</w:t>
      </w:r>
      <w:r>
        <w:rPr>
          <w:rFonts w:ascii="仿宋_GB2312" w:hint="eastAsia"/>
          <w:szCs w:val="32"/>
          <w:shd w:val="clear" w:color="auto" w:fill="FFFFFF"/>
        </w:rPr>
        <w:t>年，</w:t>
      </w:r>
      <w:r>
        <w:rPr>
          <w:rFonts w:ascii="仿宋_GB2312" w:hint="eastAsia"/>
          <w:szCs w:val="32"/>
          <w:shd w:val="clear" w:color="auto" w:fill="FFFFFF"/>
        </w:rPr>
        <w:t>跨年</w:t>
      </w:r>
      <w:proofErr w:type="gramStart"/>
      <w:r>
        <w:rPr>
          <w:rFonts w:ascii="仿宋_GB2312" w:hint="eastAsia"/>
          <w:szCs w:val="32"/>
          <w:shd w:val="clear" w:color="auto" w:fill="FFFFFF"/>
        </w:rPr>
        <w:t>不</w:t>
      </w:r>
      <w:proofErr w:type="gramEnd"/>
      <w:r>
        <w:rPr>
          <w:rFonts w:ascii="仿宋_GB2312" w:hint="eastAsia"/>
          <w:szCs w:val="32"/>
          <w:shd w:val="clear" w:color="auto" w:fill="FFFFFF"/>
        </w:rPr>
        <w:t>累计。</w:t>
      </w:r>
    </w:p>
    <w:p w:rsidR="009A32F4" w:rsidRDefault="00934532">
      <w:pPr>
        <w:spacing w:line="560" w:lineRule="exact"/>
        <w:ind w:firstLine="645"/>
        <w:rPr>
          <w:b/>
        </w:rPr>
      </w:pPr>
      <w:r>
        <w:rPr>
          <w:rFonts w:ascii="仿宋_GB2312" w:hAnsi="宋体" w:cs="宋体" w:hint="eastAsia"/>
          <w:b/>
          <w:szCs w:val="32"/>
        </w:rPr>
        <w:t>5.</w:t>
      </w:r>
      <w:r>
        <w:rPr>
          <w:rFonts w:ascii="仿宋_GB2312" w:hAnsi="宋体" w:cs="宋体" w:hint="eastAsia"/>
          <w:b/>
          <w:szCs w:val="32"/>
        </w:rPr>
        <w:t>其</w:t>
      </w:r>
      <w:r>
        <w:rPr>
          <w:rFonts w:hint="eastAsia"/>
          <w:b/>
        </w:rPr>
        <w:t>他事项：</w:t>
      </w:r>
    </w:p>
    <w:p w:rsidR="009A32F4" w:rsidRDefault="00934532"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 w:hint="eastAsia"/>
          <w:color w:val="000000" w:themeColor="text1"/>
          <w:shd w:val="clear" w:color="auto" w:fill="FFFFFF"/>
        </w:rPr>
        <w:t>（</w:t>
      </w:r>
      <w:r>
        <w:rPr>
          <w:rFonts w:hAnsi="宋体" w:cs="宋体" w:hint="eastAsia"/>
          <w:color w:val="000000" w:themeColor="text1"/>
          <w:shd w:val="clear" w:color="auto" w:fill="FFFFFF"/>
        </w:rPr>
        <w:t>1</w:t>
      </w:r>
      <w:r>
        <w:rPr>
          <w:rFonts w:hAnsi="宋体" w:cs="宋体" w:hint="eastAsia"/>
          <w:color w:val="000000" w:themeColor="text1"/>
          <w:shd w:val="clear" w:color="auto" w:fill="FFFFFF"/>
        </w:rPr>
        <w:t>）</w:t>
      </w:r>
      <w:r>
        <w:rPr>
          <w:rFonts w:hAnsi="宋体" w:cs="宋体"/>
          <w:color w:val="000000"/>
          <w:shd w:val="clear" w:color="auto" w:fill="FFFFFF"/>
        </w:rPr>
        <w:t>缴存人在申请省资金中心住房公积金贷款前应及时办理提取业务</w:t>
      </w:r>
      <w:r>
        <w:rPr>
          <w:rFonts w:hAnsi="宋体" w:cs="宋体" w:hint="eastAsia"/>
          <w:color w:val="000000"/>
          <w:shd w:val="clear" w:color="auto" w:fill="FFFFFF"/>
        </w:rPr>
        <w:t>；</w:t>
      </w:r>
      <w:r>
        <w:rPr>
          <w:rFonts w:hAnsi="宋体" w:cs="宋体"/>
          <w:color w:val="000000"/>
          <w:shd w:val="clear" w:color="auto" w:fill="FFFFFF"/>
        </w:rPr>
        <w:t>缴存人有公积金贷款需求，提取时</w:t>
      </w:r>
      <w:r>
        <w:rPr>
          <w:rFonts w:hAnsi="宋体" w:cs="宋体" w:hint="eastAsia"/>
          <w:color w:val="000000"/>
          <w:shd w:val="clear" w:color="auto" w:fill="FFFFFF"/>
        </w:rPr>
        <w:t>须</w:t>
      </w:r>
      <w:r>
        <w:rPr>
          <w:rFonts w:hAnsi="宋体" w:cs="宋体"/>
          <w:color w:val="000000"/>
          <w:shd w:val="clear" w:color="auto" w:fill="FFFFFF"/>
        </w:rPr>
        <w:t>按相关计算规则留存足够余额</w:t>
      </w:r>
      <w:r>
        <w:rPr>
          <w:rFonts w:hAnsi="宋体" w:cs="宋体" w:hint="eastAsia"/>
          <w:color w:val="000000"/>
          <w:shd w:val="clear" w:color="auto" w:fill="FFFFFF"/>
        </w:rPr>
        <w:t>。</w:t>
      </w:r>
    </w:p>
    <w:p w:rsidR="009A32F4" w:rsidRDefault="00934532"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 w:hint="eastAsia"/>
          <w:color w:val="000000"/>
          <w:shd w:val="clear" w:color="auto" w:fill="FFFFFF"/>
        </w:rPr>
        <w:t>（</w:t>
      </w:r>
      <w:r>
        <w:rPr>
          <w:rFonts w:hAnsi="宋体" w:cs="宋体" w:hint="eastAsia"/>
          <w:color w:val="000000"/>
          <w:shd w:val="clear" w:color="auto" w:fill="FFFFFF"/>
        </w:rPr>
        <w:t>2</w:t>
      </w:r>
      <w:r>
        <w:rPr>
          <w:rFonts w:hAnsi="宋体" w:cs="宋体" w:hint="eastAsia"/>
          <w:color w:val="000000"/>
          <w:shd w:val="clear" w:color="auto" w:fill="FFFFFF"/>
        </w:rPr>
        <w:t>）</w:t>
      </w:r>
      <w:r>
        <w:rPr>
          <w:rFonts w:hAnsi="宋体" w:cs="宋体"/>
          <w:color w:val="000000"/>
          <w:shd w:val="clear" w:color="auto" w:fill="FFFFFF"/>
        </w:rPr>
        <w:t>缴存人</w:t>
      </w:r>
      <w:r>
        <w:rPr>
          <w:rFonts w:hAnsi="宋体" w:cs="宋体" w:hint="eastAsia"/>
          <w:color w:val="000000"/>
          <w:shd w:val="clear" w:color="auto" w:fill="FFFFFF"/>
        </w:rPr>
        <w:t>申请省资金中心贷款后，本人、共同借款人（共同还款人）在还款期内，仅允许以住房公积金冲还贷方式优先</w:t>
      </w:r>
      <w:proofErr w:type="gramStart"/>
      <w:r>
        <w:rPr>
          <w:rFonts w:hAnsi="宋体" w:cs="宋体" w:hint="eastAsia"/>
          <w:color w:val="000000"/>
          <w:shd w:val="clear" w:color="auto" w:fill="FFFFFF"/>
        </w:rPr>
        <w:t>偿还省</w:t>
      </w:r>
      <w:proofErr w:type="gramEnd"/>
      <w:r>
        <w:rPr>
          <w:rFonts w:hAnsi="宋体" w:cs="宋体" w:hint="eastAsia"/>
          <w:color w:val="000000"/>
          <w:shd w:val="clear" w:color="auto" w:fill="FFFFFF"/>
        </w:rPr>
        <w:t>资金中心贷款本息。</w:t>
      </w:r>
    </w:p>
    <w:p w:rsidR="009A32F4" w:rsidRDefault="009A32F4">
      <w:pPr>
        <w:spacing w:line="560" w:lineRule="exact"/>
        <w:ind w:firstLine="645"/>
      </w:pPr>
      <w:bookmarkStart w:id="0" w:name="_GoBack"/>
      <w:bookmarkEnd w:id="0"/>
    </w:p>
    <w:sectPr w:rsidR="009A3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mZmZjI2YmFhMDBjYThlMTFkNDY0ODdiNmRlNTQifQ=="/>
  </w:docVars>
  <w:rsids>
    <w:rsidRoot w:val="009A32F4"/>
    <w:rsid w:val="00934532"/>
    <w:rsid w:val="009A32F4"/>
    <w:rsid w:val="71552B92"/>
    <w:rsid w:val="73A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7196B2-8373-46D1-8BBC-2B107D97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10429</dc:creator>
  <cp:lastModifiedBy>lenovo</cp:lastModifiedBy>
  <cp:revision>3</cp:revision>
  <dcterms:created xsi:type="dcterms:W3CDTF">2025-03-28T13:06:00Z</dcterms:created>
  <dcterms:modified xsi:type="dcterms:W3CDTF">2025-04-24T01:45:00Z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5D8085007C694BD983B66E493A64B6DB_12</vt:lpwstr>
  </property>
</Properties>
</file>