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DFD" w:rsidRPr="00712EC6" w:rsidRDefault="001A5DFD" w:rsidP="001A5DFD">
      <w:pPr>
        <w:jc w:val="center"/>
        <w:rPr>
          <w:rFonts w:ascii="方正小标宋简体" w:eastAsia="方正小标宋简体"/>
          <w:sz w:val="44"/>
          <w:szCs w:val="44"/>
        </w:rPr>
      </w:pPr>
      <w:r w:rsidRPr="00712EC6">
        <w:rPr>
          <w:rFonts w:ascii="方正小标宋简体" w:eastAsia="方正小标宋简体" w:hint="eastAsia"/>
          <w:sz w:val="44"/>
          <w:szCs w:val="44"/>
        </w:rPr>
        <w:t>提取住房公积金付首付款承诺书</w:t>
      </w:r>
    </w:p>
    <w:tbl>
      <w:tblPr>
        <w:tblW w:w="0" w:type="auto"/>
        <w:tblLook w:val="04A0" w:firstRow="1" w:lastRow="0" w:firstColumn="1" w:lastColumn="0" w:noHBand="0" w:noVBand="1"/>
      </w:tblPr>
      <w:tblGrid>
        <w:gridCol w:w="456"/>
        <w:gridCol w:w="1892"/>
        <w:gridCol w:w="2126"/>
        <w:gridCol w:w="1417"/>
        <w:gridCol w:w="3170"/>
      </w:tblGrid>
      <w:tr w:rsidR="001A5DFD" w:rsidRPr="00712EC6" w:rsidTr="00882C37">
        <w:trPr>
          <w:cantSplit/>
          <w:trHeight w:val="454"/>
        </w:trPr>
        <w:tc>
          <w:tcPr>
            <w:tcW w:w="2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5DFD" w:rsidRPr="00712EC6" w:rsidRDefault="001A5DFD" w:rsidP="00882C37">
            <w:pPr>
              <w:widowControl/>
              <w:adjustRightInd w:val="0"/>
              <w:snapToGrid w:val="0"/>
              <w:jc w:val="center"/>
              <w:rPr>
                <w:rFonts w:ascii="仿宋" w:eastAsia="仿宋" w:hAnsi="仿宋" w:cs="宋体"/>
                <w:kern w:val="0"/>
                <w:szCs w:val="24"/>
              </w:rPr>
            </w:pPr>
            <w:r w:rsidRPr="00712EC6">
              <w:rPr>
                <w:rFonts w:ascii="仿宋" w:eastAsia="仿宋" w:hAnsi="仿宋" w:cs="宋体" w:hint="eastAsia"/>
                <w:kern w:val="0"/>
                <w:szCs w:val="24"/>
              </w:rPr>
              <w:t>房屋信息</w:t>
            </w:r>
          </w:p>
        </w:tc>
        <w:tc>
          <w:tcPr>
            <w:tcW w:w="1044" w:type="pct"/>
            <w:tcBorders>
              <w:top w:val="single" w:sz="4" w:space="0" w:color="auto"/>
              <w:left w:val="nil"/>
              <w:bottom w:val="single" w:sz="4" w:space="0" w:color="auto"/>
              <w:right w:val="single" w:sz="4" w:space="0" w:color="auto"/>
            </w:tcBorders>
            <w:shd w:val="clear" w:color="auto" w:fill="auto"/>
            <w:noWrap/>
            <w:vAlign w:val="center"/>
            <w:hideMark/>
          </w:tcPr>
          <w:p w:rsidR="001A5DFD" w:rsidRPr="00712EC6" w:rsidRDefault="001A5DFD" w:rsidP="00882C37">
            <w:pPr>
              <w:widowControl/>
              <w:adjustRightInd w:val="0"/>
              <w:snapToGrid w:val="0"/>
              <w:jc w:val="center"/>
              <w:rPr>
                <w:rFonts w:ascii="仿宋" w:eastAsia="仿宋" w:hAnsi="仿宋" w:cs="宋体"/>
                <w:kern w:val="0"/>
                <w:szCs w:val="24"/>
              </w:rPr>
            </w:pPr>
            <w:r w:rsidRPr="00712EC6">
              <w:rPr>
                <w:rFonts w:ascii="仿宋" w:eastAsia="仿宋" w:hAnsi="仿宋" w:cs="宋体" w:hint="eastAsia"/>
                <w:kern w:val="0"/>
                <w:szCs w:val="24"/>
              </w:rPr>
              <w:t>购房人</w:t>
            </w:r>
          </w:p>
        </w:tc>
        <w:tc>
          <w:tcPr>
            <w:tcW w:w="1173" w:type="pct"/>
            <w:tcBorders>
              <w:top w:val="single" w:sz="4" w:space="0" w:color="auto"/>
              <w:left w:val="nil"/>
              <w:bottom w:val="single" w:sz="4" w:space="0" w:color="auto"/>
              <w:right w:val="single" w:sz="4" w:space="0" w:color="auto"/>
            </w:tcBorders>
            <w:shd w:val="clear" w:color="auto" w:fill="auto"/>
            <w:noWrap/>
            <w:vAlign w:val="center"/>
            <w:hideMark/>
          </w:tcPr>
          <w:p w:rsidR="001A5DFD" w:rsidRPr="00712EC6" w:rsidRDefault="001A5DFD" w:rsidP="00882C37">
            <w:pPr>
              <w:widowControl/>
              <w:adjustRightInd w:val="0"/>
              <w:snapToGrid w:val="0"/>
              <w:jc w:val="center"/>
              <w:rPr>
                <w:rFonts w:ascii="仿宋" w:eastAsia="仿宋" w:hAnsi="仿宋" w:cs="宋体"/>
                <w:kern w:val="0"/>
                <w:szCs w:val="24"/>
              </w:rPr>
            </w:pPr>
            <w:r w:rsidRPr="00712EC6">
              <w:rPr>
                <w:rFonts w:ascii="仿宋" w:eastAsia="仿宋" w:hAnsi="仿宋" w:cs="宋体" w:hint="eastAsia"/>
                <w:kern w:val="0"/>
                <w:szCs w:val="24"/>
              </w:rPr>
              <w:t xml:space="preserve">　</w:t>
            </w:r>
          </w:p>
        </w:tc>
        <w:tc>
          <w:tcPr>
            <w:tcW w:w="782" w:type="pct"/>
            <w:tcBorders>
              <w:top w:val="single" w:sz="4" w:space="0" w:color="auto"/>
              <w:left w:val="nil"/>
              <w:bottom w:val="single" w:sz="4" w:space="0" w:color="auto"/>
              <w:right w:val="single" w:sz="4" w:space="0" w:color="auto"/>
            </w:tcBorders>
            <w:shd w:val="clear" w:color="auto" w:fill="auto"/>
            <w:noWrap/>
            <w:vAlign w:val="center"/>
            <w:hideMark/>
          </w:tcPr>
          <w:p w:rsidR="001A5DFD" w:rsidRPr="00712EC6" w:rsidRDefault="001A5DFD" w:rsidP="00882C37">
            <w:pPr>
              <w:widowControl/>
              <w:adjustRightInd w:val="0"/>
              <w:snapToGrid w:val="0"/>
              <w:jc w:val="center"/>
              <w:rPr>
                <w:rFonts w:ascii="仿宋" w:eastAsia="仿宋" w:hAnsi="仿宋" w:cs="宋体"/>
                <w:kern w:val="0"/>
                <w:szCs w:val="24"/>
              </w:rPr>
            </w:pPr>
            <w:r w:rsidRPr="00712EC6">
              <w:rPr>
                <w:rFonts w:ascii="仿宋" w:eastAsia="仿宋" w:hAnsi="仿宋" w:cs="宋体" w:hint="eastAsia"/>
                <w:kern w:val="0"/>
                <w:szCs w:val="24"/>
              </w:rPr>
              <w:t>身份证号</w:t>
            </w:r>
          </w:p>
        </w:tc>
        <w:tc>
          <w:tcPr>
            <w:tcW w:w="1749" w:type="pct"/>
            <w:tcBorders>
              <w:top w:val="single" w:sz="4" w:space="0" w:color="auto"/>
              <w:left w:val="nil"/>
              <w:bottom w:val="single" w:sz="4" w:space="0" w:color="auto"/>
              <w:right w:val="single" w:sz="4" w:space="0" w:color="auto"/>
            </w:tcBorders>
            <w:shd w:val="clear" w:color="auto" w:fill="auto"/>
            <w:noWrap/>
            <w:vAlign w:val="center"/>
            <w:hideMark/>
          </w:tcPr>
          <w:p w:rsidR="001A5DFD" w:rsidRPr="00712EC6" w:rsidRDefault="001A5DFD" w:rsidP="00882C37">
            <w:pPr>
              <w:widowControl/>
              <w:adjustRightInd w:val="0"/>
              <w:snapToGrid w:val="0"/>
              <w:jc w:val="center"/>
              <w:rPr>
                <w:rFonts w:ascii="仿宋" w:eastAsia="仿宋" w:hAnsi="仿宋" w:cs="宋体"/>
                <w:kern w:val="0"/>
                <w:szCs w:val="24"/>
              </w:rPr>
            </w:pPr>
            <w:r w:rsidRPr="00712EC6">
              <w:rPr>
                <w:rFonts w:ascii="仿宋" w:eastAsia="仿宋" w:hAnsi="仿宋" w:cs="宋体" w:hint="eastAsia"/>
                <w:kern w:val="0"/>
                <w:szCs w:val="24"/>
              </w:rPr>
              <w:t xml:space="preserve">　</w:t>
            </w:r>
          </w:p>
        </w:tc>
      </w:tr>
      <w:tr w:rsidR="001A5DFD" w:rsidRPr="00712EC6" w:rsidTr="00882C37">
        <w:trPr>
          <w:cantSplit/>
          <w:trHeight w:val="454"/>
        </w:trPr>
        <w:tc>
          <w:tcPr>
            <w:tcW w:w="252" w:type="pct"/>
            <w:vMerge/>
            <w:tcBorders>
              <w:top w:val="single" w:sz="4" w:space="0" w:color="auto"/>
              <w:left w:val="single" w:sz="4" w:space="0" w:color="auto"/>
              <w:bottom w:val="single" w:sz="4" w:space="0" w:color="auto"/>
              <w:right w:val="single" w:sz="4" w:space="0" w:color="auto"/>
            </w:tcBorders>
            <w:vAlign w:val="center"/>
            <w:hideMark/>
          </w:tcPr>
          <w:p w:rsidR="001A5DFD" w:rsidRPr="00712EC6" w:rsidRDefault="001A5DFD" w:rsidP="00882C37">
            <w:pPr>
              <w:widowControl/>
              <w:adjustRightInd w:val="0"/>
              <w:snapToGrid w:val="0"/>
              <w:jc w:val="left"/>
              <w:rPr>
                <w:rFonts w:ascii="仿宋" w:eastAsia="仿宋" w:hAnsi="仿宋" w:cs="宋体"/>
                <w:kern w:val="0"/>
                <w:szCs w:val="24"/>
              </w:rPr>
            </w:pPr>
          </w:p>
        </w:tc>
        <w:tc>
          <w:tcPr>
            <w:tcW w:w="1044" w:type="pct"/>
            <w:tcBorders>
              <w:top w:val="nil"/>
              <w:left w:val="nil"/>
              <w:bottom w:val="single" w:sz="4" w:space="0" w:color="auto"/>
              <w:right w:val="single" w:sz="4" w:space="0" w:color="auto"/>
            </w:tcBorders>
            <w:shd w:val="clear" w:color="auto" w:fill="auto"/>
            <w:noWrap/>
            <w:vAlign w:val="center"/>
            <w:hideMark/>
          </w:tcPr>
          <w:p w:rsidR="001A5DFD" w:rsidRPr="00712EC6" w:rsidRDefault="001A5DFD" w:rsidP="00882C37">
            <w:pPr>
              <w:widowControl/>
              <w:adjustRightInd w:val="0"/>
              <w:snapToGrid w:val="0"/>
              <w:jc w:val="center"/>
              <w:rPr>
                <w:rFonts w:ascii="仿宋" w:eastAsia="仿宋" w:hAnsi="仿宋" w:cs="宋体"/>
                <w:kern w:val="0"/>
                <w:szCs w:val="24"/>
              </w:rPr>
            </w:pPr>
            <w:r w:rsidRPr="00712EC6">
              <w:rPr>
                <w:rFonts w:ascii="仿宋" w:eastAsia="仿宋" w:hAnsi="仿宋" w:cs="宋体" w:hint="eastAsia"/>
                <w:kern w:val="0"/>
                <w:szCs w:val="24"/>
              </w:rPr>
              <w:t>共有产权人</w:t>
            </w:r>
          </w:p>
        </w:tc>
        <w:tc>
          <w:tcPr>
            <w:tcW w:w="1173" w:type="pct"/>
            <w:tcBorders>
              <w:top w:val="nil"/>
              <w:left w:val="nil"/>
              <w:bottom w:val="single" w:sz="4" w:space="0" w:color="auto"/>
              <w:right w:val="single" w:sz="4" w:space="0" w:color="auto"/>
            </w:tcBorders>
            <w:shd w:val="clear" w:color="auto" w:fill="auto"/>
            <w:noWrap/>
            <w:vAlign w:val="center"/>
            <w:hideMark/>
          </w:tcPr>
          <w:p w:rsidR="001A5DFD" w:rsidRPr="00712EC6" w:rsidRDefault="001A5DFD" w:rsidP="00882C37">
            <w:pPr>
              <w:widowControl/>
              <w:adjustRightInd w:val="0"/>
              <w:snapToGrid w:val="0"/>
              <w:jc w:val="center"/>
              <w:rPr>
                <w:rFonts w:ascii="仿宋" w:eastAsia="仿宋" w:hAnsi="仿宋" w:cs="宋体"/>
                <w:kern w:val="0"/>
                <w:szCs w:val="24"/>
              </w:rPr>
            </w:pPr>
            <w:r w:rsidRPr="00712EC6">
              <w:rPr>
                <w:rFonts w:ascii="仿宋" w:eastAsia="仿宋" w:hAnsi="仿宋" w:cs="宋体" w:hint="eastAsia"/>
                <w:kern w:val="0"/>
                <w:szCs w:val="24"/>
              </w:rPr>
              <w:t xml:space="preserve">　</w:t>
            </w:r>
          </w:p>
        </w:tc>
        <w:tc>
          <w:tcPr>
            <w:tcW w:w="782" w:type="pct"/>
            <w:tcBorders>
              <w:top w:val="nil"/>
              <w:left w:val="nil"/>
              <w:bottom w:val="single" w:sz="4" w:space="0" w:color="auto"/>
              <w:right w:val="single" w:sz="4" w:space="0" w:color="auto"/>
            </w:tcBorders>
            <w:shd w:val="clear" w:color="auto" w:fill="auto"/>
            <w:noWrap/>
            <w:vAlign w:val="center"/>
            <w:hideMark/>
          </w:tcPr>
          <w:p w:rsidR="001A5DFD" w:rsidRPr="00712EC6" w:rsidRDefault="001A5DFD" w:rsidP="00882C37">
            <w:pPr>
              <w:widowControl/>
              <w:adjustRightInd w:val="0"/>
              <w:snapToGrid w:val="0"/>
              <w:jc w:val="center"/>
              <w:rPr>
                <w:rFonts w:ascii="仿宋" w:eastAsia="仿宋" w:hAnsi="仿宋" w:cs="宋体"/>
                <w:kern w:val="0"/>
                <w:szCs w:val="24"/>
              </w:rPr>
            </w:pPr>
            <w:r w:rsidRPr="00712EC6">
              <w:rPr>
                <w:rFonts w:ascii="仿宋" w:eastAsia="仿宋" w:hAnsi="仿宋" w:cs="宋体" w:hint="eastAsia"/>
                <w:kern w:val="0"/>
                <w:szCs w:val="24"/>
              </w:rPr>
              <w:t>身份证号</w:t>
            </w:r>
          </w:p>
        </w:tc>
        <w:tc>
          <w:tcPr>
            <w:tcW w:w="1749" w:type="pct"/>
            <w:tcBorders>
              <w:top w:val="nil"/>
              <w:left w:val="nil"/>
              <w:bottom w:val="single" w:sz="4" w:space="0" w:color="auto"/>
              <w:right w:val="single" w:sz="4" w:space="0" w:color="auto"/>
            </w:tcBorders>
            <w:shd w:val="clear" w:color="auto" w:fill="auto"/>
            <w:noWrap/>
            <w:vAlign w:val="center"/>
            <w:hideMark/>
          </w:tcPr>
          <w:p w:rsidR="001A5DFD" w:rsidRPr="00712EC6" w:rsidRDefault="001A5DFD" w:rsidP="00882C37">
            <w:pPr>
              <w:widowControl/>
              <w:adjustRightInd w:val="0"/>
              <w:snapToGrid w:val="0"/>
              <w:jc w:val="center"/>
              <w:rPr>
                <w:rFonts w:ascii="仿宋" w:eastAsia="仿宋" w:hAnsi="仿宋" w:cs="宋体"/>
                <w:kern w:val="0"/>
                <w:szCs w:val="24"/>
              </w:rPr>
            </w:pPr>
            <w:r w:rsidRPr="00712EC6">
              <w:rPr>
                <w:rFonts w:ascii="仿宋" w:eastAsia="仿宋" w:hAnsi="仿宋" w:cs="宋体" w:hint="eastAsia"/>
                <w:kern w:val="0"/>
                <w:szCs w:val="24"/>
              </w:rPr>
              <w:t xml:space="preserve">　</w:t>
            </w:r>
          </w:p>
        </w:tc>
      </w:tr>
      <w:tr w:rsidR="001A5DFD" w:rsidRPr="00712EC6" w:rsidTr="00882C37">
        <w:trPr>
          <w:cantSplit/>
          <w:trHeight w:val="454"/>
        </w:trPr>
        <w:tc>
          <w:tcPr>
            <w:tcW w:w="252" w:type="pct"/>
            <w:vMerge/>
            <w:tcBorders>
              <w:top w:val="single" w:sz="4" w:space="0" w:color="auto"/>
              <w:left w:val="single" w:sz="4" w:space="0" w:color="auto"/>
              <w:bottom w:val="single" w:sz="4" w:space="0" w:color="auto"/>
              <w:right w:val="single" w:sz="4" w:space="0" w:color="auto"/>
            </w:tcBorders>
            <w:vAlign w:val="center"/>
            <w:hideMark/>
          </w:tcPr>
          <w:p w:rsidR="001A5DFD" w:rsidRPr="00712EC6" w:rsidRDefault="001A5DFD" w:rsidP="00882C37">
            <w:pPr>
              <w:widowControl/>
              <w:adjustRightInd w:val="0"/>
              <w:snapToGrid w:val="0"/>
              <w:jc w:val="left"/>
              <w:rPr>
                <w:rFonts w:ascii="仿宋" w:eastAsia="仿宋" w:hAnsi="仿宋" w:cs="宋体"/>
                <w:kern w:val="0"/>
                <w:szCs w:val="24"/>
              </w:rPr>
            </w:pPr>
          </w:p>
        </w:tc>
        <w:tc>
          <w:tcPr>
            <w:tcW w:w="1044" w:type="pct"/>
            <w:tcBorders>
              <w:top w:val="nil"/>
              <w:left w:val="nil"/>
              <w:bottom w:val="single" w:sz="4" w:space="0" w:color="auto"/>
              <w:right w:val="single" w:sz="4" w:space="0" w:color="auto"/>
            </w:tcBorders>
            <w:shd w:val="clear" w:color="auto" w:fill="auto"/>
            <w:noWrap/>
            <w:vAlign w:val="center"/>
            <w:hideMark/>
          </w:tcPr>
          <w:p w:rsidR="001A5DFD" w:rsidRPr="00712EC6" w:rsidRDefault="001A5DFD" w:rsidP="00882C37">
            <w:pPr>
              <w:widowControl/>
              <w:adjustRightInd w:val="0"/>
              <w:snapToGrid w:val="0"/>
              <w:jc w:val="center"/>
              <w:rPr>
                <w:rFonts w:ascii="仿宋" w:eastAsia="仿宋" w:hAnsi="仿宋" w:cs="宋体"/>
                <w:kern w:val="0"/>
                <w:szCs w:val="24"/>
              </w:rPr>
            </w:pPr>
            <w:r w:rsidRPr="00712EC6">
              <w:rPr>
                <w:rFonts w:ascii="仿宋" w:eastAsia="仿宋" w:hAnsi="仿宋" w:cs="宋体" w:hint="eastAsia"/>
                <w:kern w:val="0"/>
                <w:szCs w:val="24"/>
              </w:rPr>
              <w:t>所购房屋地址</w:t>
            </w:r>
          </w:p>
        </w:tc>
        <w:tc>
          <w:tcPr>
            <w:tcW w:w="3704" w:type="pct"/>
            <w:gridSpan w:val="3"/>
            <w:tcBorders>
              <w:top w:val="single" w:sz="4" w:space="0" w:color="auto"/>
              <w:left w:val="nil"/>
              <w:bottom w:val="single" w:sz="4" w:space="0" w:color="auto"/>
              <w:right w:val="single" w:sz="4" w:space="0" w:color="auto"/>
            </w:tcBorders>
            <w:shd w:val="clear" w:color="auto" w:fill="auto"/>
            <w:noWrap/>
            <w:vAlign w:val="center"/>
            <w:hideMark/>
          </w:tcPr>
          <w:p w:rsidR="001A5DFD" w:rsidRPr="00712EC6" w:rsidRDefault="001A5DFD" w:rsidP="00882C37">
            <w:pPr>
              <w:widowControl/>
              <w:adjustRightInd w:val="0"/>
              <w:snapToGrid w:val="0"/>
              <w:jc w:val="center"/>
              <w:rPr>
                <w:rFonts w:ascii="仿宋" w:eastAsia="仿宋" w:hAnsi="仿宋" w:cs="宋体"/>
                <w:kern w:val="0"/>
                <w:szCs w:val="24"/>
              </w:rPr>
            </w:pPr>
            <w:r w:rsidRPr="00712EC6">
              <w:rPr>
                <w:rFonts w:ascii="仿宋" w:eastAsia="仿宋" w:hAnsi="仿宋" w:cs="宋体" w:hint="eastAsia"/>
                <w:kern w:val="0"/>
                <w:szCs w:val="24"/>
              </w:rPr>
              <w:t xml:space="preserve">　</w:t>
            </w:r>
          </w:p>
        </w:tc>
      </w:tr>
      <w:tr w:rsidR="001A5DFD" w:rsidRPr="00712EC6" w:rsidTr="00882C37">
        <w:trPr>
          <w:cantSplit/>
          <w:trHeight w:val="454"/>
        </w:trPr>
        <w:tc>
          <w:tcPr>
            <w:tcW w:w="252" w:type="pct"/>
            <w:vMerge/>
            <w:tcBorders>
              <w:top w:val="single" w:sz="4" w:space="0" w:color="auto"/>
              <w:left w:val="single" w:sz="4" w:space="0" w:color="auto"/>
              <w:bottom w:val="single" w:sz="4" w:space="0" w:color="auto"/>
              <w:right w:val="single" w:sz="4" w:space="0" w:color="auto"/>
            </w:tcBorders>
            <w:vAlign w:val="center"/>
            <w:hideMark/>
          </w:tcPr>
          <w:p w:rsidR="001A5DFD" w:rsidRPr="00712EC6" w:rsidRDefault="001A5DFD" w:rsidP="00882C37">
            <w:pPr>
              <w:widowControl/>
              <w:adjustRightInd w:val="0"/>
              <w:snapToGrid w:val="0"/>
              <w:jc w:val="left"/>
              <w:rPr>
                <w:rFonts w:ascii="仿宋" w:eastAsia="仿宋" w:hAnsi="仿宋" w:cs="宋体"/>
                <w:kern w:val="0"/>
                <w:szCs w:val="24"/>
              </w:rPr>
            </w:pPr>
          </w:p>
        </w:tc>
        <w:tc>
          <w:tcPr>
            <w:tcW w:w="1044" w:type="pct"/>
            <w:tcBorders>
              <w:top w:val="nil"/>
              <w:left w:val="nil"/>
              <w:bottom w:val="single" w:sz="4" w:space="0" w:color="auto"/>
              <w:right w:val="single" w:sz="4" w:space="0" w:color="auto"/>
            </w:tcBorders>
            <w:shd w:val="clear" w:color="auto" w:fill="auto"/>
            <w:noWrap/>
            <w:vAlign w:val="center"/>
            <w:hideMark/>
          </w:tcPr>
          <w:p w:rsidR="001A5DFD" w:rsidRPr="00712EC6" w:rsidRDefault="001A5DFD" w:rsidP="00882C37">
            <w:pPr>
              <w:widowControl/>
              <w:adjustRightInd w:val="0"/>
              <w:snapToGrid w:val="0"/>
              <w:jc w:val="center"/>
              <w:rPr>
                <w:rFonts w:ascii="仿宋" w:eastAsia="仿宋" w:hAnsi="仿宋" w:cs="宋体"/>
                <w:kern w:val="0"/>
                <w:szCs w:val="24"/>
              </w:rPr>
            </w:pPr>
            <w:r w:rsidRPr="00712EC6">
              <w:rPr>
                <w:rFonts w:ascii="仿宋" w:eastAsia="仿宋" w:hAnsi="仿宋" w:cs="宋体" w:hint="eastAsia"/>
                <w:kern w:val="0"/>
                <w:szCs w:val="24"/>
              </w:rPr>
              <w:t>购房总价</w:t>
            </w:r>
          </w:p>
        </w:tc>
        <w:tc>
          <w:tcPr>
            <w:tcW w:w="1173" w:type="pct"/>
            <w:tcBorders>
              <w:top w:val="nil"/>
              <w:left w:val="nil"/>
              <w:bottom w:val="single" w:sz="4" w:space="0" w:color="auto"/>
              <w:right w:val="single" w:sz="4" w:space="0" w:color="auto"/>
            </w:tcBorders>
            <w:shd w:val="clear" w:color="auto" w:fill="auto"/>
            <w:noWrap/>
            <w:vAlign w:val="center"/>
            <w:hideMark/>
          </w:tcPr>
          <w:p w:rsidR="001A5DFD" w:rsidRPr="00712EC6" w:rsidRDefault="001A5DFD" w:rsidP="00882C37">
            <w:pPr>
              <w:widowControl/>
              <w:adjustRightInd w:val="0"/>
              <w:snapToGrid w:val="0"/>
              <w:jc w:val="center"/>
              <w:rPr>
                <w:rFonts w:ascii="仿宋" w:eastAsia="仿宋" w:hAnsi="仿宋" w:cs="宋体"/>
                <w:kern w:val="0"/>
                <w:szCs w:val="24"/>
              </w:rPr>
            </w:pPr>
            <w:r w:rsidRPr="00712EC6">
              <w:rPr>
                <w:rFonts w:ascii="仿宋" w:eastAsia="仿宋" w:hAnsi="仿宋" w:cs="宋体" w:hint="eastAsia"/>
                <w:kern w:val="0"/>
                <w:szCs w:val="24"/>
              </w:rPr>
              <w:t xml:space="preserve">　</w:t>
            </w:r>
          </w:p>
        </w:tc>
        <w:tc>
          <w:tcPr>
            <w:tcW w:w="782" w:type="pct"/>
            <w:tcBorders>
              <w:top w:val="nil"/>
              <w:left w:val="nil"/>
              <w:bottom w:val="single" w:sz="4" w:space="0" w:color="auto"/>
              <w:right w:val="single" w:sz="4" w:space="0" w:color="auto"/>
            </w:tcBorders>
            <w:shd w:val="clear" w:color="auto" w:fill="auto"/>
            <w:noWrap/>
            <w:vAlign w:val="center"/>
            <w:hideMark/>
          </w:tcPr>
          <w:p w:rsidR="001A5DFD" w:rsidRPr="00712EC6" w:rsidRDefault="001A5DFD" w:rsidP="00882C37">
            <w:pPr>
              <w:widowControl/>
              <w:adjustRightInd w:val="0"/>
              <w:snapToGrid w:val="0"/>
              <w:jc w:val="center"/>
              <w:rPr>
                <w:rFonts w:ascii="仿宋" w:eastAsia="仿宋" w:hAnsi="仿宋" w:cs="宋体"/>
                <w:kern w:val="0"/>
                <w:szCs w:val="24"/>
              </w:rPr>
            </w:pPr>
            <w:r w:rsidRPr="00712EC6">
              <w:rPr>
                <w:rFonts w:ascii="仿宋" w:eastAsia="仿宋" w:hAnsi="仿宋" w:cs="宋体" w:hint="eastAsia"/>
                <w:kern w:val="0"/>
                <w:szCs w:val="24"/>
              </w:rPr>
              <w:t>购房首付款</w:t>
            </w:r>
          </w:p>
        </w:tc>
        <w:tc>
          <w:tcPr>
            <w:tcW w:w="1749" w:type="pct"/>
            <w:tcBorders>
              <w:top w:val="nil"/>
              <w:left w:val="nil"/>
              <w:bottom w:val="single" w:sz="4" w:space="0" w:color="auto"/>
              <w:right w:val="single" w:sz="4" w:space="0" w:color="auto"/>
            </w:tcBorders>
            <w:shd w:val="clear" w:color="auto" w:fill="auto"/>
            <w:noWrap/>
            <w:vAlign w:val="center"/>
            <w:hideMark/>
          </w:tcPr>
          <w:p w:rsidR="001A5DFD" w:rsidRPr="00712EC6" w:rsidRDefault="001A5DFD" w:rsidP="00882C37">
            <w:pPr>
              <w:widowControl/>
              <w:adjustRightInd w:val="0"/>
              <w:snapToGrid w:val="0"/>
              <w:jc w:val="center"/>
              <w:rPr>
                <w:rFonts w:ascii="仿宋" w:eastAsia="仿宋" w:hAnsi="仿宋" w:cs="宋体"/>
                <w:kern w:val="0"/>
                <w:szCs w:val="24"/>
              </w:rPr>
            </w:pPr>
            <w:r w:rsidRPr="00712EC6">
              <w:rPr>
                <w:rFonts w:ascii="仿宋" w:eastAsia="仿宋" w:hAnsi="仿宋" w:cs="宋体" w:hint="eastAsia"/>
                <w:kern w:val="0"/>
                <w:szCs w:val="24"/>
              </w:rPr>
              <w:t xml:space="preserve">　</w:t>
            </w:r>
          </w:p>
        </w:tc>
      </w:tr>
      <w:tr w:rsidR="001A5DFD" w:rsidRPr="00712EC6" w:rsidTr="00882C37">
        <w:trPr>
          <w:cantSplit/>
          <w:trHeight w:val="454"/>
        </w:trPr>
        <w:tc>
          <w:tcPr>
            <w:tcW w:w="252" w:type="pct"/>
            <w:vMerge/>
            <w:tcBorders>
              <w:top w:val="single" w:sz="4" w:space="0" w:color="auto"/>
              <w:left w:val="single" w:sz="4" w:space="0" w:color="auto"/>
              <w:bottom w:val="single" w:sz="4" w:space="0" w:color="auto"/>
              <w:right w:val="single" w:sz="4" w:space="0" w:color="auto"/>
            </w:tcBorders>
            <w:vAlign w:val="center"/>
            <w:hideMark/>
          </w:tcPr>
          <w:p w:rsidR="001A5DFD" w:rsidRPr="00712EC6" w:rsidRDefault="001A5DFD" w:rsidP="00882C37">
            <w:pPr>
              <w:widowControl/>
              <w:adjustRightInd w:val="0"/>
              <w:snapToGrid w:val="0"/>
              <w:jc w:val="left"/>
              <w:rPr>
                <w:rFonts w:ascii="仿宋" w:eastAsia="仿宋" w:hAnsi="仿宋" w:cs="宋体"/>
                <w:kern w:val="0"/>
                <w:szCs w:val="24"/>
              </w:rPr>
            </w:pPr>
          </w:p>
        </w:tc>
        <w:tc>
          <w:tcPr>
            <w:tcW w:w="1044" w:type="pct"/>
            <w:tcBorders>
              <w:top w:val="nil"/>
              <w:left w:val="nil"/>
              <w:bottom w:val="single" w:sz="4" w:space="0" w:color="auto"/>
              <w:right w:val="single" w:sz="4" w:space="0" w:color="auto"/>
            </w:tcBorders>
            <w:shd w:val="clear" w:color="auto" w:fill="auto"/>
            <w:noWrap/>
            <w:vAlign w:val="center"/>
            <w:hideMark/>
          </w:tcPr>
          <w:p w:rsidR="001A5DFD" w:rsidRPr="00712EC6" w:rsidRDefault="001A5DFD" w:rsidP="00882C37">
            <w:pPr>
              <w:widowControl/>
              <w:adjustRightInd w:val="0"/>
              <w:snapToGrid w:val="0"/>
              <w:jc w:val="center"/>
              <w:rPr>
                <w:rFonts w:ascii="仿宋" w:eastAsia="仿宋" w:hAnsi="仿宋" w:cs="宋体"/>
                <w:kern w:val="0"/>
                <w:szCs w:val="24"/>
              </w:rPr>
            </w:pPr>
            <w:r w:rsidRPr="00712EC6">
              <w:rPr>
                <w:rFonts w:ascii="仿宋" w:eastAsia="仿宋" w:hAnsi="仿宋" w:cs="宋体" w:hint="eastAsia"/>
                <w:kern w:val="0"/>
                <w:szCs w:val="24"/>
              </w:rPr>
              <w:t>房地产企业</w:t>
            </w:r>
          </w:p>
        </w:tc>
        <w:tc>
          <w:tcPr>
            <w:tcW w:w="3704" w:type="pct"/>
            <w:gridSpan w:val="3"/>
            <w:tcBorders>
              <w:top w:val="single" w:sz="4" w:space="0" w:color="auto"/>
              <w:left w:val="nil"/>
              <w:bottom w:val="single" w:sz="4" w:space="0" w:color="auto"/>
              <w:right w:val="single" w:sz="4" w:space="0" w:color="auto"/>
            </w:tcBorders>
            <w:shd w:val="clear" w:color="auto" w:fill="auto"/>
            <w:noWrap/>
            <w:vAlign w:val="center"/>
            <w:hideMark/>
          </w:tcPr>
          <w:p w:rsidR="001A5DFD" w:rsidRPr="00712EC6" w:rsidRDefault="001A5DFD" w:rsidP="00882C37">
            <w:pPr>
              <w:widowControl/>
              <w:adjustRightInd w:val="0"/>
              <w:snapToGrid w:val="0"/>
              <w:jc w:val="center"/>
              <w:rPr>
                <w:rFonts w:ascii="仿宋" w:eastAsia="仿宋" w:hAnsi="仿宋" w:cs="宋体"/>
                <w:kern w:val="0"/>
                <w:szCs w:val="24"/>
              </w:rPr>
            </w:pPr>
            <w:r w:rsidRPr="00712EC6">
              <w:rPr>
                <w:rFonts w:ascii="仿宋" w:eastAsia="仿宋" w:hAnsi="仿宋" w:cs="宋体" w:hint="eastAsia"/>
                <w:kern w:val="0"/>
                <w:szCs w:val="24"/>
              </w:rPr>
              <w:t xml:space="preserve">　</w:t>
            </w:r>
          </w:p>
        </w:tc>
      </w:tr>
      <w:tr w:rsidR="001A5DFD" w:rsidRPr="00712EC6" w:rsidTr="00882C37">
        <w:trPr>
          <w:cantSplit/>
          <w:trHeight w:val="454"/>
        </w:trPr>
        <w:tc>
          <w:tcPr>
            <w:tcW w:w="252" w:type="pct"/>
            <w:vMerge/>
            <w:tcBorders>
              <w:top w:val="single" w:sz="4" w:space="0" w:color="auto"/>
              <w:left w:val="single" w:sz="4" w:space="0" w:color="auto"/>
              <w:bottom w:val="single" w:sz="4" w:space="0" w:color="auto"/>
              <w:right w:val="single" w:sz="4" w:space="0" w:color="auto"/>
            </w:tcBorders>
            <w:vAlign w:val="center"/>
            <w:hideMark/>
          </w:tcPr>
          <w:p w:rsidR="001A5DFD" w:rsidRPr="00712EC6" w:rsidRDefault="001A5DFD" w:rsidP="00882C37">
            <w:pPr>
              <w:widowControl/>
              <w:adjustRightInd w:val="0"/>
              <w:snapToGrid w:val="0"/>
              <w:jc w:val="left"/>
              <w:rPr>
                <w:rFonts w:ascii="仿宋" w:eastAsia="仿宋" w:hAnsi="仿宋" w:cs="宋体"/>
                <w:kern w:val="0"/>
                <w:szCs w:val="24"/>
              </w:rPr>
            </w:pPr>
          </w:p>
        </w:tc>
        <w:tc>
          <w:tcPr>
            <w:tcW w:w="1044" w:type="pct"/>
            <w:tcBorders>
              <w:top w:val="nil"/>
              <w:left w:val="nil"/>
              <w:bottom w:val="single" w:sz="4" w:space="0" w:color="auto"/>
              <w:right w:val="single" w:sz="4" w:space="0" w:color="auto"/>
            </w:tcBorders>
            <w:shd w:val="clear" w:color="auto" w:fill="auto"/>
            <w:noWrap/>
            <w:vAlign w:val="center"/>
            <w:hideMark/>
          </w:tcPr>
          <w:p w:rsidR="001A5DFD" w:rsidRPr="00712EC6" w:rsidRDefault="001A5DFD" w:rsidP="00882C37">
            <w:pPr>
              <w:widowControl/>
              <w:adjustRightInd w:val="0"/>
              <w:snapToGrid w:val="0"/>
              <w:jc w:val="center"/>
              <w:rPr>
                <w:rFonts w:ascii="仿宋" w:eastAsia="仿宋" w:hAnsi="仿宋" w:cs="宋体"/>
                <w:kern w:val="0"/>
                <w:szCs w:val="24"/>
              </w:rPr>
            </w:pPr>
            <w:r w:rsidRPr="00712EC6">
              <w:rPr>
                <w:rFonts w:ascii="仿宋" w:eastAsia="仿宋" w:hAnsi="仿宋" w:cs="宋体" w:hint="eastAsia"/>
                <w:kern w:val="0"/>
                <w:szCs w:val="24"/>
              </w:rPr>
              <w:t>收款账户名称</w:t>
            </w:r>
          </w:p>
        </w:tc>
        <w:tc>
          <w:tcPr>
            <w:tcW w:w="3704" w:type="pct"/>
            <w:gridSpan w:val="3"/>
            <w:tcBorders>
              <w:top w:val="single" w:sz="4" w:space="0" w:color="auto"/>
              <w:left w:val="nil"/>
              <w:bottom w:val="single" w:sz="4" w:space="0" w:color="auto"/>
              <w:right w:val="single" w:sz="4" w:space="0" w:color="auto"/>
            </w:tcBorders>
            <w:shd w:val="clear" w:color="auto" w:fill="auto"/>
            <w:noWrap/>
            <w:vAlign w:val="center"/>
            <w:hideMark/>
          </w:tcPr>
          <w:p w:rsidR="001A5DFD" w:rsidRPr="00712EC6" w:rsidRDefault="001A5DFD" w:rsidP="00882C37">
            <w:pPr>
              <w:widowControl/>
              <w:adjustRightInd w:val="0"/>
              <w:snapToGrid w:val="0"/>
              <w:jc w:val="center"/>
              <w:rPr>
                <w:rFonts w:ascii="仿宋" w:eastAsia="仿宋" w:hAnsi="仿宋" w:cs="宋体"/>
                <w:kern w:val="0"/>
                <w:szCs w:val="24"/>
              </w:rPr>
            </w:pPr>
            <w:r w:rsidRPr="00712EC6">
              <w:rPr>
                <w:rFonts w:ascii="仿宋" w:eastAsia="仿宋" w:hAnsi="仿宋" w:cs="宋体" w:hint="eastAsia"/>
                <w:kern w:val="0"/>
                <w:szCs w:val="24"/>
              </w:rPr>
              <w:t xml:space="preserve">　</w:t>
            </w:r>
          </w:p>
        </w:tc>
      </w:tr>
      <w:tr w:rsidR="001A5DFD" w:rsidRPr="00712EC6" w:rsidTr="00882C37">
        <w:trPr>
          <w:cantSplit/>
          <w:trHeight w:val="454"/>
        </w:trPr>
        <w:tc>
          <w:tcPr>
            <w:tcW w:w="252" w:type="pct"/>
            <w:vMerge/>
            <w:tcBorders>
              <w:top w:val="single" w:sz="4" w:space="0" w:color="auto"/>
              <w:left w:val="single" w:sz="4" w:space="0" w:color="auto"/>
              <w:bottom w:val="single" w:sz="4" w:space="0" w:color="auto"/>
              <w:right w:val="single" w:sz="4" w:space="0" w:color="auto"/>
            </w:tcBorders>
            <w:vAlign w:val="center"/>
            <w:hideMark/>
          </w:tcPr>
          <w:p w:rsidR="001A5DFD" w:rsidRPr="00712EC6" w:rsidRDefault="001A5DFD" w:rsidP="00882C37">
            <w:pPr>
              <w:widowControl/>
              <w:adjustRightInd w:val="0"/>
              <w:snapToGrid w:val="0"/>
              <w:jc w:val="left"/>
              <w:rPr>
                <w:rFonts w:ascii="仿宋" w:eastAsia="仿宋" w:hAnsi="仿宋" w:cs="宋体"/>
                <w:kern w:val="0"/>
                <w:szCs w:val="24"/>
              </w:rPr>
            </w:pPr>
          </w:p>
        </w:tc>
        <w:tc>
          <w:tcPr>
            <w:tcW w:w="1044" w:type="pct"/>
            <w:tcBorders>
              <w:top w:val="nil"/>
              <w:left w:val="nil"/>
              <w:bottom w:val="single" w:sz="4" w:space="0" w:color="auto"/>
              <w:right w:val="single" w:sz="4" w:space="0" w:color="auto"/>
            </w:tcBorders>
            <w:shd w:val="clear" w:color="auto" w:fill="auto"/>
            <w:noWrap/>
            <w:vAlign w:val="center"/>
            <w:hideMark/>
          </w:tcPr>
          <w:p w:rsidR="001A5DFD" w:rsidRPr="00712EC6" w:rsidRDefault="001A5DFD" w:rsidP="00882C37">
            <w:pPr>
              <w:widowControl/>
              <w:adjustRightInd w:val="0"/>
              <w:snapToGrid w:val="0"/>
              <w:jc w:val="center"/>
              <w:rPr>
                <w:rFonts w:ascii="仿宋" w:eastAsia="仿宋" w:hAnsi="仿宋" w:cs="宋体"/>
                <w:kern w:val="0"/>
                <w:szCs w:val="24"/>
              </w:rPr>
            </w:pPr>
            <w:r w:rsidRPr="00712EC6">
              <w:rPr>
                <w:rFonts w:ascii="仿宋" w:eastAsia="仿宋" w:hAnsi="仿宋" w:cs="宋体" w:hint="eastAsia"/>
                <w:kern w:val="0"/>
                <w:szCs w:val="24"/>
              </w:rPr>
              <w:t>账户开户行</w:t>
            </w:r>
          </w:p>
        </w:tc>
        <w:tc>
          <w:tcPr>
            <w:tcW w:w="1173" w:type="pct"/>
            <w:tcBorders>
              <w:top w:val="nil"/>
              <w:left w:val="nil"/>
              <w:bottom w:val="single" w:sz="4" w:space="0" w:color="auto"/>
              <w:right w:val="single" w:sz="4" w:space="0" w:color="auto"/>
            </w:tcBorders>
            <w:shd w:val="clear" w:color="auto" w:fill="auto"/>
            <w:hideMark/>
          </w:tcPr>
          <w:p w:rsidR="001A5DFD" w:rsidRPr="00712EC6" w:rsidRDefault="001A5DFD" w:rsidP="00882C37">
            <w:pPr>
              <w:widowControl/>
              <w:adjustRightInd w:val="0"/>
              <w:snapToGrid w:val="0"/>
              <w:jc w:val="center"/>
              <w:rPr>
                <w:rFonts w:ascii="仿宋" w:eastAsia="仿宋" w:hAnsi="仿宋" w:cs="宋体"/>
                <w:kern w:val="0"/>
                <w:szCs w:val="24"/>
              </w:rPr>
            </w:pPr>
            <w:r w:rsidRPr="00712EC6">
              <w:rPr>
                <w:rFonts w:ascii="仿宋" w:eastAsia="仿宋" w:hAnsi="仿宋" w:cs="宋体" w:hint="eastAsia"/>
                <w:kern w:val="0"/>
                <w:szCs w:val="24"/>
              </w:rPr>
              <w:t xml:space="preserve">　</w:t>
            </w:r>
          </w:p>
        </w:tc>
        <w:tc>
          <w:tcPr>
            <w:tcW w:w="782" w:type="pct"/>
            <w:tcBorders>
              <w:top w:val="nil"/>
              <w:left w:val="nil"/>
              <w:bottom w:val="single" w:sz="4" w:space="0" w:color="auto"/>
              <w:right w:val="single" w:sz="4" w:space="0" w:color="auto"/>
            </w:tcBorders>
            <w:shd w:val="clear" w:color="auto" w:fill="auto"/>
            <w:noWrap/>
            <w:vAlign w:val="center"/>
            <w:hideMark/>
          </w:tcPr>
          <w:p w:rsidR="001A5DFD" w:rsidRPr="00712EC6" w:rsidRDefault="001A5DFD" w:rsidP="00882C37">
            <w:pPr>
              <w:widowControl/>
              <w:adjustRightInd w:val="0"/>
              <w:snapToGrid w:val="0"/>
              <w:jc w:val="center"/>
              <w:rPr>
                <w:rFonts w:ascii="仿宋" w:eastAsia="仿宋" w:hAnsi="仿宋" w:cs="宋体"/>
                <w:kern w:val="0"/>
                <w:szCs w:val="24"/>
              </w:rPr>
            </w:pPr>
            <w:r w:rsidRPr="00712EC6">
              <w:rPr>
                <w:rFonts w:ascii="仿宋" w:eastAsia="仿宋" w:hAnsi="仿宋" w:cs="宋体" w:hint="eastAsia"/>
                <w:kern w:val="0"/>
                <w:szCs w:val="24"/>
              </w:rPr>
              <w:t>收款账号</w:t>
            </w:r>
          </w:p>
        </w:tc>
        <w:tc>
          <w:tcPr>
            <w:tcW w:w="1749" w:type="pct"/>
            <w:tcBorders>
              <w:top w:val="nil"/>
              <w:left w:val="nil"/>
              <w:bottom w:val="single" w:sz="4" w:space="0" w:color="auto"/>
              <w:right w:val="single" w:sz="4" w:space="0" w:color="auto"/>
            </w:tcBorders>
            <w:shd w:val="clear" w:color="auto" w:fill="auto"/>
            <w:hideMark/>
          </w:tcPr>
          <w:p w:rsidR="001A5DFD" w:rsidRPr="00712EC6" w:rsidRDefault="001A5DFD" w:rsidP="00882C37">
            <w:pPr>
              <w:widowControl/>
              <w:adjustRightInd w:val="0"/>
              <w:snapToGrid w:val="0"/>
              <w:jc w:val="center"/>
              <w:rPr>
                <w:rFonts w:ascii="仿宋" w:eastAsia="仿宋" w:hAnsi="仿宋" w:cs="宋体"/>
                <w:kern w:val="0"/>
                <w:szCs w:val="24"/>
              </w:rPr>
            </w:pPr>
            <w:r w:rsidRPr="00712EC6">
              <w:rPr>
                <w:rFonts w:ascii="仿宋" w:eastAsia="仿宋" w:hAnsi="仿宋" w:cs="宋体" w:hint="eastAsia"/>
                <w:kern w:val="0"/>
                <w:szCs w:val="24"/>
              </w:rPr>
              <w:t xml:space="preserve">　</w:t>
            </w:r>
          </w:p>
        </w:tc>
      </w:tr>
      <w:tr w:rsidR="001A5DFD" w:rsidRPr="00712EC6" w:rsidTr="00882C37">
        <w:trPr>
          <w:cantSplit/>
          <w:trHeight w:val="454"/>
        </w:trPr>
        <w:tc>
          <w:tcPr>
            <w:tcW w:w="252" w:type="pct"/>
            <w:vMerge/>
            <w:tcBorders>
              <w:top w:val="single" w:sz="4" w:space="0" w:color="auto"/>
              <w:left w:val="single" w:sz="4" w:space="0" w:color="auto"/>
              <w:bottom w:val="single" w:sz="4" w:space="0" w:color="auto"/>
              <w:right w:val="single" w:sz="4" w:space="0" w:color="auto"/>
            </w:tcBorders>
            <w:vAlign w:val="center"/>
            <w:hideMark/>
          </w:tcPr>
          <w:p w:rsidR="001A5DFD" w:rsidRPr="00712EC6" w:rsidRDefault="001A5DFD" w:rsidP="00882C37">
            <w:pPr>
              <w:widowControl/>
              <w:adjustRightInd w:val="0"/>
              <w:snapToGrid w:val="0"/>
              <w:jc w:val="left"/>
              <w:rPr>
                <w:rFonts w:ascii="仿宋" w:eastAsia="仿宋" w:hAnsi="仿宋" w:cs="宋体"/>
                <w:kern w:val="0"/>
                <w:szCs w:val="24"/>
              </w:rPr>
            </w:pPr>
          </w:p>
        </w:tc>
        <w:tc>
          <w:tcPr>
            <w:tcW w:w="1044" w:type="pct"/>
            <w:tcBorders>
              <w:top w:val="nil"/>
              <w:left w:val="nil"/>
              <w:bottom w:val="single" w:sz="4" w:space="0" w:color="auto"/>
              <w:right w:val="single" w:sz="4" w:space="0" w:color="auto"/>
            </w:tcBorders>
            <w:shd w:val="clear" w:color="auto" w:fill="auto"/>
            <w:vAlign w:val="center"/>
            <w:hideMark/>
          </w:tcPr>
          <w:p w:rsidR="001A5DFD" w:rsidRPr="00712EC6" w:rsidRDefault="001A5DFD" w:rsidP="00882C37">
            <w:pPr>
              <w:widowControl/>
              <w:adjustRightInd w:val="0"/>
              <w:snapToGrid w:val="0"/>
              <w:jc w:val="center"/>
              <w:rPr>
                <w:rFonts w:ascii="仿宋" w:eastAsia="仿宋" w:hAnsi="仿宋" w:cs="宋体"/>
                <w:kern w:val="0"/>
                <w:szCs w:val="24"/>
              </w:rPr>
            </w:pPr>
            <w:r w:rsidRPr="00712EC6">
              <w:rPr>
                <w:rFonts w:ascii="仿宋" w:eastAsia="仿宋" w:hAnsi="仿宋" w:cs="宋体" w:hint="eastAsia"/>
                <w:kern w:val="0"/>
                <w:szCs w:val="24"/>
              </w:rPr>
              <w:t>房地产企业</w:t>
            </w:r>
            <w:r w:rsidRPr="00712EC6">
              <w:rPr>
                <w:rFonts w:ascii="仿宋" w:eastAsia="仿宋" w:hAnsi="仿宋" w:cs="宋体" w:hint="eastAsia"/>
                <w:kern w:val="0"/>
                <w:szCs w:val="24"/>
              </w:rPr>
              <w:br/>
              <w:t>联系人</w:t>
            </w:r>
          </w:p>
        </w:tc>
        <w:tc>
          <w:tcPr>
            <w:tcW w:w="1173" w:type="pct"/>
            <w:tcBorders>
              <w:top w:val="nil"/>
              <w:left w:val="nil"/>
              <w:bottom w:val="single" w:sz="4" w:space="0" w:color="auto"/>
              <w:right w:val="single" w:sz="4" w:space="0" w:color="auto"/>
            </w:tcBorders>
            <w:shd w:val="clear" w:color="auto" w:fill="auto"/>
            <w:hideMark/>
          </w:tcPr>
          <w:p w:rsidR="001A5DFD" w:rsidRPr="00712EC6" w:rsidRDefault="001A5DFD" w:rsidP="00882C37">
            <w:pPr>
              <w:widowControl/>
              <w:adjustRightInd w:val="0"/>
              <w:snapToGrid w:val="0"/>
              <w:jc w:val="center"/>
              <w:rPr>
                <w:rFonts w:ascii="仿宋" w:eastAsia="仿宋" w:hAnsi="仿宋" w:cs="宋体"/>
                <w:kern w:val="0"/>
                <w:szCs w:val="24"/>
              </w:rPr>
            </w:pPr>
            <w:r w:rsidRPr="00712EC6">
              <w:rPr>
                <w:rFonts w:ascii="仿宋" w:eastAsia="仿宋" w:hAnsi="仿宋" w:cs="宋体" w:hint="eastAsia"/>
                <w:kern w:val="0"/>
                <w:szCs w:val="24"/>
              </w:rPr>
              <w:t xml:space="preserve">　</w:t>
            </w:r>
          </w:p>
        </w:tc>
        <w:tc>
          <w:tcPr>
            <w:tcW w:w="782" w:type="pct"/>
            <w:tcBorders>
              <w:top w:val="nil"/>
              <w:left w:val="nil"/>
              <w:bottom w:val="single" w:sz="4" w:space="0" w:color="auto"/>
              <w:right w:val="single" w:sz="4" w:space="0" w:color="auto"/>
            </w:tcBorders>
            <w:shd w:val="clear" w:color="auto" w:fill="auto"/>
            <w:noWrap/>
            <w:vAlign w:val="center"/>
            <w:hideMark/>
          </w:tcPr>
          <w:p w:rsidR="001A5DFD" w:rsidRPr="00712EC6" w:rsidRDefault="001A5DFD" w:rsidP="00882C37">
            <w:pPr>
              <w:widowControl/>
              <w:adjustRightInd w:val="0"/>
              <w:snapToGrid w:val="0"/>
              <w:jc w:val="center"/>
              <w:rPr>
                <w:rFonts w:ascii="仿宋" w:eastAsia="仿宋" w:hAnsi="仿宋" w:cs="宋体"/>
                <w:kern w:val="0"/>
                <w:szCs w:val="24"/>
              </w:rPr>
            </w:pPr>
            <w:r w:rsidRPr="00712EC6">
              <w:rPr>
                <w:rFonts w:ascii="仿宋" w:eastAsia="仿宋" w:hAnsi="仿宋" w:cs="宋体" w:hint="eastAsia"/>
                <w:kern w:val="0"/>
                <w:szCs w:val="24"/>
              </w:rPr>
              <w:t>联系电话</w:t>
            </w:r>
          </w:p>
        </w:tc>
        <w:tc>
          <w:tcPr>
            <w:tcW w:w="1749" w:type="pct"/>
            <w:tcBorders>
              <w:top w:val="nil"/>
              <w:left w:val="nil"/>
              <w:bottom w:val="single" w:sz="4" w:space="0" w:color="auto"/>
              <w:right w:val="single" w:sz="4" w:space="0" w:color="auto"/>
            </w:tcBorders>
            <w:shd w:val="clear" w:color="auto" w:fill="auto"/>
            <w:hideMark/>
          </w:tcPr>
          <w:p w:rsidR="001A5DFD" w:rsidRPr="00712EC6" w:rsidRDefault="001A5DFD" w:rsidP="00882C37">
            <w:pPr>
              <w:widowControl/>
              <w:adjustRightInd w:val="0"/>
              <w:snapToGrid w:val="0"/>
              <w:jc w:val="center"/>
              <w:rPr>
                <w:rFonts w:ascii="仿宋" w:eastAsia="仿宋" w:hAnsi="仿宋" w:cs="宋体"/>
                <w:kern w:val="0"/>
                <w:szCs w:val="24"/>
              </w:rPr>
            </w:pPr>
            <w:r w:rsidRPr="00712EC6">
              <w:rPr>
                <w:rFonts w:ascii="仿宋" w:eastAsia="仿宋" w:hAnsi="仿宋" w:cs="宋体" w:hint="eastAsia"/>
                <w:kern w:val="0"/>
                <w:szCs w:val="24"/>
              </w:rPr>
              <w:t xml:space="preserve">　</w:t>
            </w:r>
          </w:p>
        </w:tc>
      </w:tr>
      <w:tr w:rsidR="001A5DFD" w:rsidRPr="00712EC6" w:rsidTr="00882C37">
        <w:trPr>
          <w:trHeight w:val="3083"/>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1A5DFD" w:rsidRPr="00712EC6" w:rsidRDefault="001A5DFD" w:rsidP="00882C37">
            <w:pPr>
              <w:widowControl/>
              <w:adjustRightInd w:val="0"/>
              <w:snapToGrid w:val="0"/>
              <w:jc w:val="left"/>
              <w:rPr>
                <w:rFonts w:ascii="仿宋" w:eastAsia="仿宋" w:hAnsi="仿宋" w:cs="宋体"/>
                <w:kern w:val="0"/>
                <w:sz w:val="24"/>
                <w:szCs w:val="24"/>
              </w:rPr>
            </w:pPr>
            <w:r w:rsidRPr="00712EC6">
              <w:rPr>
                <w:rFonts w:ascii="仿宋" w:eastAsia="仿宋" w:hAnsi="仿宋" w:cs="宋体" w:hint="eastAsia"/>
                <w:kern w:val="0"/>
                <w:sz w:val="24"/>
                <w:szCs w:val="24"/>
              </w:rPr>
              <w:t>缴存人承诺</w:t>
            </w:r>
          </w:p>
        </w:tc>
        <w:tc>
          <w:tcPr>
            <w:tcW w:w="4748" w:type="pct"/>
            <w:gridSpan w:val="4"/>
            <w:tcBorders>
              <w:top w:val="single" w:sz="4" w:space="0" w:color="auto"/>
              <w:left w:val="nil"/>
              <w:bottom w:val="single" w:sz="4" w:space="0" w:color="auto"/>
              <w:right w:val="single" w:sz="4" w:space="0" w:color="auto"/>
            </w:tcBorders>
            <w:shd w:val="clear" w:color="auto" w:fill="auto"/>
            <w:vAlign w:val="center"/>
            <w:hideMark/>
          </w:tcPr>
          <w:p w:rsidR="001A5DFD" w:rsidRPr="00712EC6" w:rsidRDefault="001A5DFD" w:rsidP="00882C37">
            <w:pPr>
              <w:widowControl/>
              <w:adjustRightInd w:val="0"/>
              <w:snapToGrid w:val="0"/>
              <w:jc w:val="left"/>
              <w:rPr>
                <w:rFonts w:ascii="仿宋" w:eastAsia="仿宋" w:hAnsi="仿宋" w:cs="宋体"/>
                <w:kern w:val="0"/>
                <w:sz w:val="22"/>
                <w:szCs w:val="24"/>
              </w:rPr>
            </w:pPr>
            <w:r w:rsidRPr="00712EC6">
              <w:rPr>
                <w:rFonts w:ascii="仿宋" w:eastAsia="仿宋" w:hAnsi="仿宋" w:cs="宋体" w:hint="eastAsia"/>
                <w:kern w:val="0"/>
                <w:sz w:val="22"/>
                <w:szCs w:val="24"/>
              </w:rPr>
              <w:t xml:space="preserve">     1.本人及配偶承诺，自收到公积金提取支付凭证15个工作日内将《商品房买卖合同》备案信息提交公积金中心审核。若商品房买卖合同被撤销、被解除或者被确认无效，本人及配偶同意按照公积金中心要求将申请提取金额自收款账户退回至个人住房公积金账户。如因本人及配偶原因致使住房公积金未能依规退回的，本人及配偶同意并接受公积金中心按照违规提取住房公积金情形处理。</w:t>
            </w:r>
            <w:r w:rsidRPr="00712EC6">
              <w:rPr>
                <w:rFonts w:ascii="仿宋" w:eastAsia="仿宋" w:hAnsi="仿宋" w:cs="宋体" w:hint="eastAsia"/>
                <w:kern w:val="0"/>
                <w:sz w:val="22"/>
                <w:szCs w:val="24"/>
              </w:rPr>
              <w:br/>
              <w:t xml:space="preserve">    2.本人及配偶自愿申请提取住房公积金支付购房首付款并作出上述授权支付委托，并将全面严格履行本承诺。 </w:t>
            </w:r>
            <w:r w:rsidRPr="00712EC6">
              <w:rPr>
                <w:rFonts w:ascii="仿宋" w:eastAsia="仿宋" w:hAnsi="仿宋" w:cs="宋体" w:hint="eastAsia"/>
                <w:kern w:val="0"/>
                <w:sz w:val="22"/>
                <w:szCs w:val="24"/>
              </w:rPr>
              <w:br/>
              <w:t xml:space="preserve">    3.本人及配偶已知悉并完全理解本承诺的所有内容及相应的法律后果。</w:t>
            </w:r>
            <w:r w:rsidRPr="00712EC6">
              <w:rPr>
                <w:rFonts w:ascii="仿宋" w:eastAsia="仿宋" w:hAnsi="仿宋" w:cs="宋体" w:hint="eastAsia"/>
                <w:kern w:val="0"/>
                <w:sz w:val="22"/>
                <w:szCs w:val="24"/>
              </w:rPr>
              <w:br/>
            </w:r>
            <w:r w:rsidRPr="00712EC6">
              <w:rPr>
                <w:rFonts w:ascii="仿宋" w:eastAsia="仿宋" w:hAnsi="仿宋" w:cs="宋体" w:hint="eastAsia"/>
                <w:kern w:val="0"/>
                <w:sz w:val="22"/>
                <w:szCs w:val="24"/>
              </w:rPr>
              <w:br/>
              <w:t xml:space="preserve">     申请人签字：             年   月   日</w:t>
            </w:r>
          </w:p>
        </w:tc>
      </w:tr>
      <w:tr w:rsidR="001A5DFD" w:rsidRPr="00712EC6" w:rsidTr="00882C37">
        <w:trPr>
          <w:trHeight w:val="4031"/>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1A5DFD" w:rsidRPr="00712EC6" w:rsidRDefault="001A5DFD" w:rsidP="00882C37">
            <w:pPr>
              <w:widowControl/>
              <w:adjustRightInd w:val="0"/>
              <w:snapToGrid w:val="0"/>
              <w:jc w:val="left"/>
              <w:rPr>
                <w:rFonts w:ascii="仿宋" w:eastAsia="仿宋" w:hAnsi="仿宋" w:cs="宋体"/>
                <w:kern w:val="0"/>
                <w:sz w:val="24"/>
                <w:szCs w:val="24"/>
              </w:rPr>
            </w:pPr>
            <w:r w:rsidRPr="00712EC6">
              <w:rPr>
                <w:rFonts w:ascii="仿宋" w:eastAsia="仿宋" w:hAnsi="仿宋" w:cs="宋体" w:hint="eastAsia"/>
                <w:kern w:val="0"/>
                <w:sz w:val="24"/>
                <w:szCs w:val="24"/>
              </w:rPr>
              <w:t>房地产企业承诺</w:t>
            </w:r>
          </w:p>
        </w:tc>
        <w:tc>
          <w:tcPr>
            <w:tcW w:w="4748" w:type="pct"/>
            <w:gridSpan w:val="4"/>
            <w:tcBorders>
              <w:top w:val="single" w:sz="4" w:space="0" w:color="auto"/>
              <w:left w:val="nil"/>
              <w:bottom w:val="single" w:sz="4" w:space="0" w:color="auto"/>
              <w:right w:val="single" w:sz="4" w:space="0" w:color="auto"/>
            </w:tcBorders>
            <w:shd w:val="clear" w:color="auto" w:fill="auto"/>
            <w:hideMark/>
          </w:tcPr>
          <w:p w:rsidR="001A5DFD" w:rsidRPr="00712EC6" w:rsidRDefault="001A5DFD" w:rsidP="00882C37">
            <w:pPr>
              <w:widowControl/>
              <w:adjustRightInd w:val="0"/>
              <w:snapToGrid w:val="0"/>
              <w:jc w:val="left"/>
              <w:rPr>
                <w:rFonts w:ascii="仿宋" w:eastAsia="仿宋" w:hAnsi="仿宋" w:cs="宋体"/>
                <w:kern w:val="0"/>
                <w:sz w:val="22"/>
                <w:szCs w:val="24"/>
              </w:rPr>
            </w:pPr>
            <w:r w:rsidRPr="00712EC6">
              <w:rPr>
                <w:rFonts w:ascii="仿宋" w:eastAsia="仿宋" w:hAnsi="仿宋" w:cs="宋体" w:hint="eastAsia"/>
                <w:kern w:val="0"/>
                <w:sz w:val="22"/>
                <w:szCs w:val="24"/>
              </w:rPr>
              <w:t xml:space="preserve">    1.我公司确认上述住房消费行为真实、完整、合法有效，以及本承诺书的购房信息栏载明的收款账户与上述申请人签订的《商品房买卖合同》中约定的购房款收款账户一致。</w:t>
            </w:r>
            <w:r w:rsidRPr="00712EC6">
              <w:rPr>
                <w:rFonts w:ascii="仿宋" w:eastAsia="仿宋" w:hAnsi="仿宋" w:cs="宋体" w:hint="eastAsia"/>
                <w:kern w:val="0"/>
                <w:sz w:val="22"/>
                <w:szCs w:val="24"/>
              </w:rPr>
              <w:br/>
              <w:t xml:space="preserve">    2.购房人向公积金中心申请转入我公司的住房公积金，仅作为购房人购买商品住房的首付款，我公司无权支付给购房人及其配偶。</w:t>
            </w:r>
            <w:r w:rsidRPr="00712EC6">
              <w:rPr>
                <w:rFonts w:ascii="仿宋" w:eastAsia="仿宋" w:hAnsi="仿宋" w:cs="宋体" w:hint="eastAsia"/>
                <w:kern w:val="0"/>
                <w:sz w:val="22"/>
                <w:szCs w:val="24"/>
              </w:rPr>
              <w:br/>
              <w:t xml:space="preserve">    3.上述商品房买卖合同关系被撤销、被解除或者确认无效后5个工作日内，我公司将已收取的购房款中属于提取住房公积金支付的金额，按照公积金中心要求，全额退还至提取人个人住房公积金账户。逾期未退还的，将接受相关主管部门失信惩戒及其他相关规定处理直至完成上述退还手续。</w:t>
            </w:r>
            <w:r w:rsidRPr="00712EC6">
              <w:rPr>
                <w:rFonts w:ascii="仿宋" w:eastAsia="仿宋" w:hAnsi="仿宋" w:cs="宋体" w:hint="eastAsia"/>
                <w:kern w:val="0"/>
                <w:sz w:val="22"/>
                <w:szCs w:val="24"/>
              </w:rPr>
              <w:br/>
              <w:t xml:space="preserve">    4.我公司已知悉并完全理解本承诺书的所有内容及相应的法律后果，并将全面严格履行本承诺。 </w:t>
            </w:r>
            <w:r w:rsidRPr="00712EC6">
              <w:rPr>
                <w:rFonts w:ascii="仿宋" w:eastAsia="仿宋" w:hAnsi="仿宋" w:cs="宋体" w:hint="eastAsia"/>
                <w:kern w:val="0"/>
                <w:sz w:val="22"/>
                <w:szCs w:val="24"/>
              </w:rPr>
              <w:br/>
              <w:t xml:space="preserve"> </w:t>
            </w:r>
            <w:r w:rsidRPr="00712EC6">
              <w:rPr>
                <w:rFonts w:ascii="仿宋" w:eastAsia="仿宋" w:hAnsi="仿宋" w:cs="宋体" w:hint="eastAsia"/>
                <w:kern w:val="0"/>
                <w:sz w:val="22"/>
                <w:szCs w:val="24"/>
              </w:rPr>
              <w:br/>
              <w:t xml:space="preserve">       经办人签字：             房地产企业（盖章）</w:t>
            </w:r>
            <w:r w:rsidRPr="00712EC6">
              <w:rPr>
                <w:rFonts w:ascii="仿宋" w:eastAsia="仿宋" w:hAnsi="仿宋" w:cs="宋体" w:hint="eastAsia"/>
                <w:kern w:val="0"/>
                <w:sz w:val="22"/>
                <w:szCs w:val="24"/>
              </w:rPr>
              <w:br/>
              <w:t xml:space="preserve">                                  年   月   日</w:t>
            </w:r>
          </w:p>
        </w:tc>
      </w:tr>
    </w:tbl>
    <w:p w:rsidR="009636F6" w:rsidRPr="001A5DFD" w:rsidRDefault="009636F6" w:rsidP="001A5DFD">
      <w:bookmarkStart w:id="0" w:name="_GoBack"/>
      <w:bookmarkEnd w:id="0"/>
    </w:p>
    <w:sectPr w:rsidR="009636F6" w:rsidRPr="001A5DFD">
      <w:pgSz w:w="11906" w:h="16838"/>
      <w:pgMar w:top="1814" w:right="1474" w:bottom="1701" w:left="1587" w:header="851" w:footer="1417" w:gutter="0"/>
      <w:pgNumType w:fmt="numberInDash" w:start="26"/>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703" w:rsidRDefault="007D2703">
      <w:r>
        <w:separator/>
      </w:r>
    </w:p>
  </w:endnote>
  <w:endnote w:type="continuationSeparator" w:id="0">
    <w:p w:rsidR="007D2703" w:rsidRDefault="007D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703" w:rsidRDefault="007D2703">
      <w:r>
        <w:separator/>
      </w:r>
    </w:p>
  </w:footnote>
  <w:footnote w:type="continuationSeparator" w:id="0">
    <w:p w:rsidR="007D2703" w:rsidRDefault="007D2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ocumentProtection w:edit="readOnly" w:formatting="1" w:enforcement="0"/>
  <w:defaultTabStop w:val="420"/>
  <w:evenAndOddHeaders/>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66B2550"/>
    <w:rsid w:val="00027F76"/>
    <w:rsid w:val="00030181"/>
    <w:rsid w:val="00054582"/>
    <w:rsid w:val="000903D6"/>
    <w:rsid w:val="0009590B"/>
    <w:rsid w:val="000A1123"/>
    <w:rsid w:val="000A7B68"/>
    <w:rsid w:val="000B128F"/>
    <w:rsid w:val="000D09FD"/>
    <w:rsid w:val="0010384C"/>
    <w:rsid w:val="0012512F"/>
    <w:rsid w:val="00127C7A"/>
    <w:rsid w:val="00155ACE"/>
    <w:rsid w:val="00161E49"/>
    <w:rsid w:val="0018293C"/>
    <w:rsid w:val="00193D0B"/>
    <w:rsid w:val="001A5DFD"/>
    <w:rsid w:val="001B23D0"/>
    <w:rsid w:val="001C1246"/>
    <w:rsid w:val="00201B35"/>
    <w:rsid w:val="0022295E"/>
    <w:rsid w:val="002250A3"/>
    <w:rsid w:val="00267479"/>
    <w:rsid w:val="002824C2"/>
    <w:rsid w:val="00282FF8"/>
    <w:rsid w:val="00285288"/>
    <w:rsid w:val="002906A2"/>
    <w:rsid w:val="002917C8"/>
    <w:rsid w:val="002A1591"/>
    <w:rsid w:val="002F1762"/>
    <w:rsid w:val="002F5C36"/>
    <w:rsid w:val="002F768F"/>
    <w:rsid w:val="00325950"/>
    <w:rsid w:val="003364A9"/>
    <w:rsid w:val="00360E60"/>
    <w:rsid w:val="00370254"/>
    <w:rsid w:val="003821E8"/>
    <w:rsid w:val="00386C34"/>
    <w:rsid w:val="003B2070"/>
    <w:rsid w:val="003C2FDF"/>
    <w:rsid w:val="003C6F88"/>
    <w:rsid w:val="003D22AE"/>
    <w:rsid w:val="003D7126"/>
    <w:rsid w:val="003E7AFF"/>
    <w:rsid w:val="003F0339"/>
    <w:rsid w:val="003F6293"/>
    <w:rsid w:val="003F6916"/>
    <w:rsid w:val="003F6C86"/>
    <w:rsid w:val="00452DE0"/>
    <w:rsid w:val="00471CA2"/>
    <w:rsid w:val="00491805"/>
    <w:rsid w:val="00495858"/>
    <w:rsid w:val="004A6C19"/>
    <w:rsid w:val="004D7593"/>
    <w:rsid w:val="004E3CF5"/>
    <w:rsid w:val="005024E0"/>
    <w:rsid w:val="00520CAC"/>
    <w:rsid w:val="00553557"/>
    <w:rsid w:val="00565BE2"/>
    <w:rsid w:val="00584E74"/>
    <w:rsid w:val="00590649"/>
    <w:rsid w:val="005936A6"/>
    <w:rsid w:val="005C3376"/>
    <w:rsid w:val="005C3B16"/>
    <w:rsid w:val="00662004"/>
    <w:rsid w:val="0066691F"/>
    <w:rsid w:val="006C46F8"/>
    <w:rsid w:val="006F1E05"/>
    <w:rsid w:val="006F2115"/>
    <w:rsid w:val="0071434F"/>
    <w:rsid w:val="007413E5"/>
    <w:rsid w:val="0074207C"/>
    <w:rsid w:val="00765028"/>
    <w:rsid w:val="00780A63"/>
    <w:rsid w:val="0079445E"/>
    <w:rsid w:val="00795E56"/>
    <w:rsid w:val="0079793A"/>
    <w:rsid w:val="007A438A"/>
    <w:rsid w:val="007D2703"/>
    <w:rsid w:val="00826B44"/>
    <w:rsid w:val="00827EE7"/>
    <w:rsid w:val="00845EA0"/>
    <w:rsid w:val="0087698C"/>
    <w:rsid w:val="008837AB"/>
    <w:rsid w:val="00895E11"/>
    <w:rsid w:val="00923488"/>
    <w:rsid w:val="009241BB"/>
    <w:rsid w:val="009615D7"/>
    <w:rsid w:val="009636F6"/>
    <w:rsid w:val="009C4175"/>
    <w:rsid w:val="009C427B"/>
    <w:rsid w:val="009D3864"/>
    <w:rsid w:val="009D583A"/>
    <w:rsid w:val="009F2DC0"/>
    <w:rsid w:val="00A53EB9"/>
    <w:rsid w:val="00A62FA3"/>
    <w:rsid w:val="00A90888"/>
    <w:rsid w:val="00A94A92"/>
    <w:rsid w:val="00AB0717"/>
    <w:rsid w:val="00AB3569"/>
    <w:rsid w:val="00AF5708"/>
    <w:rsid w:val="00B0168C"/>
    <w:rsid w:val="00B04ECF"/>
    <w:rsid w:val="00B0515A"/>
    <w:rsid w:val="00B06AA4"/>
    <w:rsid w:val="00B07A25"/>
    <w:rsid w:val="00B11BF8"/>
    <w:rsid w:val="00B150AE"/>
    <w:rsid w:val="00B34362"/>
    <w:rsid w:val="00B520DC"/>
    <w:rsid w:val="00B63A80"/>
    <w:rsid w:val="00B9792E"/>
    <w:rsid w:val="00BA390E"/>
    <w:rsid w:val="00BA796F"/>
    <w:rsid w:val="00BC0D1E"/>
    <w:rsid w:val="00BC13A6"/>
    <w:rsid w:val="00BD6C41"/>
    <w:rsid w:val="00BF407C"/>
    <w:rsid w:val="00C050F6"/>
    <w:rsid w:val="00C21C11"/>
    <w:rsid w:val="00C52805"/>
    <w:rsid w:val="00C5444F"/>
    <w:rsid w:val="00C75B96"/>
    <w:rsid w:val="00CA0D50"/>
    <w:rsid w:val="00CE5BEE"/>
    <w:rsid w:val="00D15356"/>
    <w:rsid w:val="00D32F26"/>
    <w:rsid w:val="00D34512"/>
    <w:rsid w:val="00D60F6A"/>
    <w:rsid w:val="00D67FDF"/>
    <w:rsid w:val="00D83323"/>
    <w:rsid w:val="00D84A2F"/>
    <w:rsid w:val="00D85349"/>
    <w:rsid w:val="00D95671"/>
    <w:rsid w:val="00D95A06"/>
    <w:rsid w:val="00DA6E80"/>
    <w:rsid w:val="00DB4D02"/>
    <w:rsid w:val="00DE1675"/>
    <w:rsid w:val="00DF13F1"/>
    <w:rsid w:val="00E00A93"/>
    <w:rsid w:val="00E27029"/>
    <w:rsid w:val="00E47780"/>
    <w:rsid w:val="00E60B3E"/>
    <w:rsid w:val="00E84004"/>
    <w:rsid w:val="00E906B7"/>
    <w:rsid w:val="00E906D9"/>
    <w:rsid w:val="00E96EF6"/>
    <w:rsid w:val="00EB7F66"/>
    <w:rsid w:val="00EC0358"/>
    <w:rsid w:val="00EC192A"/>
    <w:rsid w:val="00ED4841"/>
    <w:rsid w:val="00EE3B39"/>
    <w:rsid w:val="00F02E80"/>
    <w:rsid w:val="00F04BF4"/>
    <w:rsid w:val="00F11B8A"/>
    <w:rsid w:val="00F477A4"/>
    <w:rsid w:val="00F66AE9"/>
    <w:rsid w:val="00FA2495"/>
    <w:rsid w:val="00FA4E2F"/>
    <w:rsid w:val="00FC5D94"/>
    <w:rsid w:val="00FC66B5"/>
    <w:rsid w:val="00FE573E"/>
    <w:rsid w:val="024F344E"/>
    <w:rsid w:val="04A93380"/>
    <w:rsid w:val="0655059F"/>
    <w:rsid w:val="073A15E8"/>
    <w:rsid w:val="085D5EAC"/>
    <w:rsid w:val="0C284192"/>
    <w:rsid w:val="0CF66494"/>
    <w:rsid w:val="0D5C4322"/>
    <w:rsid w:val="0FD06123"/>
    <w:rsid w:val="138D236B"/>
    <w:rsid w:val="14625CD5"/>
    <w:rsid w:val="16D37B4F"/>
    <w:rsid w:val="179C0299"/>
    <w:rsid w:val="1A915C0B"/>
    <w:rsid w:val="1B500A3F"/>
    <w:rsid w:val="1BE32CCF"/>
    <w:rsid w:val="1C392331"/>
    <w:rsid w:val="1E4D7E2D"/>
    <w:rsid w:val="1F824FC5"/>
    <w:rsid w:val="23396860"/>
    <w:rsid w:val="23B94D40"/>
    <w:rsid w:val="27530184"/>
    <w:rsid w:val="28347298"/>
    <w:rsid w:val="2949638B"/>
    <w:rsid w:val="2E5D7DD2"/>
    <w:rsid w:val="2F5B1664"/>
    <w:rsid w:val="305906EF"/>
    <w:rsid w:val="31FB43E1"/>
    <w:rsid w:val="33F72959"/>
    <w:rsid w:val="36272BE0"/>
    <w:rsid w:val="363A1715"/>
    <w:rsid w:val="369D5375"/>
    <w:rsid w:val="36D412FB"/>
    <w:rsid w:val="384E26F8"/>
    <w:rsid w:val="397E5563"/>
    <w:rsid w:val="39E03802"/>
    <w:rsid w:val="3B040133"/>
    <w:rsid w:val="3ED87242"/>
    <w:rsid w:val="3EE71CAA"/>
    <w:rsid w:val="3FFB00FE"/>
    <w:rsid w:val="41990AE5"/>
    <w:rsid w:val="420A5F20"/>
    <w:rsid w:val="44834225"/>
    <w:rsid w:val="44921616"/>
    <w:rsid w:val="4578006D"/>
    <w:rsid w:val="466B2550"/>
    <w:rsid w:val="4ACD0B8A"/>
    <w:rsid w:val="4C180B73"/>
    <w:rsid w:val="4C2B5512"/>
    <w:rsid w:val="4E5C34B0"/>
    <w:rsid w:val="502D41F8"/>
    <w:rsid w:val="51590D17"/>
    <w:rsid w:val="51FE0DEE"/>
    <w:rsid w:val="52F547EA"/>
    <w:rsid w:val="59BC6E3C"/>
    <w:rsid w:val="5A0579AA"/>
    <w:rsid w:val="5C2B6755"/>
    <w:rsid w:val="5D2710F5"/>
    <w:rsid w:val="5F4960A6"/>
    <w:rsid w:val="650E2F83"/>
    <w:rsid w:val="65E30DD4"/>
    <w:rsid w:val="66D96B6F"/>
    <w:rsid w:val="687379EE"/>
    <w:rsid w:val="69700902"/>
    <w:rsid w:val="698E7A56"/>
    <w:rsid w:val="69F651AE"/>
    <w:rsid w:val="6A744FE6"/>
    <w:rsid w:val="6ACB0078"/>
    <w:rsid w:val="6B9E6056"/>
    <w:rsid w:val="6E82091F"/>
    <w:rsid w:val="6ED40F4F"/>
    <w:rsid w:val="70800C4F"/>
    <w:rsid w:val="708173B4"/>
    <w:rsid w:val="72941253"/>
    <w:rsid w:val="746B3708"/>
    <w:rsid w:val="75D47C94"/>
    <w:rsid w:val="76F420E4"/>
    <w:rsid w:val="776C495B"/>
    <w:rsid w:val="782F0984"/>
    <w:rsid w:val="7B083A8F"/>
    <w:rsid w:val="7D4C31DC"/>
    <w:rsid w:val="7E2D056F"/>
  </w:rsids>
  <m:mathPr>
    <m:mathFont m:val="Cambria Math"/>
    <m:brkBin m:val="before"/>
    <m:brkBinSub m:val="--"/>
    <m:smallFrac m:val="0"/>
    <m:dispDef/>
    <m:lMargin m:val="0"/>
    <m:rMargin m:val="0"/>
    <m:defJc m:val="centerGroup"/>
    <m:wrapIndent m:val="1440"/>
    <m:intLim m:val="subSup"/>
    <m:naryLim m:val="undOvr"/>
  </m:mathPr>
  <w:themeFontLang w:val="en-US" w:eastAsia="zh-CN"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1D1DC35-301C-49F0-85E1-36D85E01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cs="宋体"/>
      <w:kern w:val="0"/>
      <w:sz w:val="24"/>
      <w:szCs w:val="24"/>
    </w:rPr>
  </w:style>
  <w:style w:type="character" w:customStyle="1" w:styleId="Char1">
    <w:name w:val="页眉 Char"/>
    <w:basedOn w:val="a0"/>
    <w:link w:val="a5"/>
    <w:uiPriority w:val="99"/>
    <w:qFormat/>
    <w:rPr>
      <w:rFonts w:ascii="Calibri" w:eastAsia="宋体" w:hAnsi="Calibri" w:cs="黑体"/>
      <w:kern w:val="2"/>
      <w:sz w:val="18"/>
      <w:szCs w:val="18"/>
      <w:lang w:bidi="ar-SA"/>
    </w:rPr>
  </w:style>
  <w:style w:type="character" w:customStyle="1" w:styleId="Char0">
    <w:name w:val="页脚 Char"/>
    <w:basedOn w:val="a0"/>
    <w:link w:val="a4"/>
    <w:uiPriority w:val="99"/>
    <w:qFormat/>
    <w:rPr>
      <w:rFonts w:ascii="Calibri" w:eastAsia="宋体" w:hAnsi="Calibri" w:cs="黑体"/>
      <w:kern w:val="2"/>
      <w:sz w:val="18"/>
      <w:szCs w:val="18"/>
      <w:lang w:bidi="ar-SA"/>
    </w:rPr>
  </w:style>
  <w:style w:type="character" w:customStyle="1" w:styleId="Char">
    <w:name w:val="批注框文本 Char"/>
    <w:basedOn w:val="a0"/>
    <w:link w:val="a3"/>
    <w:semiHidden/>
    <w:qFormat/>
    <w:rPr>
      <w:rFonts w:ascii="Calibri" w:eastAsia="宋体" w:hAnsi="Calibri" w:cs="黑体"/>
      <w:kern w:val="2"/>
      <w:sz w:val="18"/>
      <w:szCs w:val="18"/>
      <w:lang w:bidi="ar-SA"/>
    </w:rPr>
  </w:style>
  <w:style w:type="table" w:styleId="a7">
    <w:name w:val="Table Grid"/>
    <w:basedOn w:val="a1"/>
    <w:semiHidden/>
    <w:unhideWhenUsed/>
    <w:rsid w:val="00963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27228">
      <w:bodyDiv w:val="1"/>
      <w:marLeft w:val="0"/>
      <w:marRight w:val="0"/>
      <w:marTop w:val="0"/>
      <w:marBottom w:val="0"/>
      <w:divBdr>
        <w:top w:val="none" w:sz="0" w:space="0" w:color="auto"/>
        <w:left w:val="none" w:sz="0" w:space="0" w:color="auto"/>
        <w:bottom w:val="none" w:sz="0" w:space="0" w:color="auto"/>
        <w:right w:val="none" w:sz="0" w:space="0" w:color="auto"/>
      </w:divBdr>
    </w:div>
    <w:div w:id="469830660">
      <w:bodyDiv w:val="1"/>
      <w:marLeft w:val="0"/>
      <w:marRight w:val="0"/>
      <w:marTop w:val="0"/>
      <w:marBottom w:val="0"/>
      <w:divBdr>
        <w:top w:val="none" w:sz="0" w:space="0" w:color="auto"/>
        <w:left w:val="none" w:sz="0" w:space="0" w:color="auto"/>
        <w:bottom w:val="none" w:sz="0" w:space="0" w:color="auto"/>
        <w:right w:val="none" w:sz="0" w:space="0" w:color="auto"/>
      </w:divBdr>
    </w:div>
    <w:div w:id="499269658">
      <w:bodyDiv w:val="1"/>
      <w:marLeft w:val="0"/>
      <w:marRight w:val="0"/>
      <w:marTop w:val="0"/>
      <w:marBottom w:val="0"/>
      <w:divBdr>
        <w:top w:val="none" w:sz="0" w:space="0" w:color="auto"/>
        <w:left w:val="none" w:sz="0" w:space="0" w:color="auto"/>
        <w:bottom w:val="none" w:sz="0" w:space="0" w:color="auto"/>
        <w:right w:val="none" w:sz="0" w:space="0" w:color="auto"/>
      </w:divBdr>
    </w:div>
    <w:div w:id="663093256">
      <w:bodyDiv w:val="1"/>
      <w:marLeft w:val="0"/>
      <w:marRight w:val="0"/>
      <w:marTop w:val="0"/>
      <w:marBottom w:val="0"/>
      <w:divBdr>
        <w:top w:val="none" w:sz="0" w:space="0" w:color="auto"/>
        <w:left w:val="none" w:sz="0" w:space="0" w:color="auto"/>
        <w:bottom w:val="none" w:sz="0" w:space="0" w:color="auto"/>
        <w:right w:val="none" w:sz="0" w:space="0" w:color="auto"/>
      </w:divBdr>
    </w:div>
    <w:div w:id="1443838439">
      <w:bodyDiv w:val="1"/>
      <w:marLeft w:val="0"/>
      <w:marRight w:val="0"/>
      <w:marTop w:val="0"/>
      <w:marBottom w:val="0"/>
      <w:divBdr>
        <w:top w:val="none" w:sz="0" w:space="0" w:color="auto"/>
        <w:left w:val="none" w:sz="0" w:space="0" w:color="auto"/>
        <w:bottom w:val="none" w:sz="0" w:space="0" w:color="auto"/>
        <w:right w:val="none" w:sz="0" w:space="0" w:color="auto"/>
      </w:divBdr>
    </w:div>
    <w:div w:id="1532183412">
      <w:bodyDiv w:val="1"/>
      <w:marLeft w:val="0"/>
      <w:marRight w:val="0"/>
      <w:marTop w:val="0"/>
      <w:marBottom w:val="0"/>
      <w:divBdr>
        <w:top w:val="none" w:sz="0" w:space="0" w:color="auto"/>
        <w:left w:val="none" w:sz="0" w:space="0" w:color="auto"/>
        <w:bottom w:val="none" w:sz="0" w:space="0" w:color="auto"/>
        <w:right w:val="none" w:sz="0" w:space="0" w:color="auto"/>
      </w:divBdr>
    </w:div>
    <w:div w:id="1739938408">
      <w:bodyDiv w:val="1"/>
      <w:marLeft w:val="0"/>
      <w:marRight w:val="0"/>
      <w:marTop w:val="0"/>
      <w:marBottom w:val="0"/>
      <w:divBdr>
        <w:top w:val="none" w:sz="0" w:space="0" w:color="auto"/>
        <w:left w:val="none" w:sz="0" w:space="0" w:color="auto"/>
        <w:bottom w:val="none" w:sz="0" w:space="0" w:color="auto"/>
        <w:right w:val="none" w:sz="0" w:space="0" w:color="auto"/>
      </w:divBdr>
    </w:div>
    <w:div w:id="1742629537">
      <w:bodyDiv w:val="1"/>
      <w:marLeft w:val="0"/>
      <w:marRight w:val="0"/>
      <w:marTop w:val="0"/>
      <w:marBottom w:val="0"/>
      <w:divBdr>
        <w:top w:val="none" w:sz="0" w:space="0" w:color="auto"/>
        <w:left w:val="none" w:sz="0" w:space="0" w:color="auto"/>
        <w:bottom w:val="none" w:sz="0" w:space="0" w:color="auto"/>
        <w:right w:val="none" w:sz="0" w:space="0" w:color="auto"/>
      </w:divBdr>
    </w:div>
    <w:div w:id="1831405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4"/>
    <customShpInfo spid="_x0000_s1027"/>
    <customShpInfo spid="_x0000_s1073"/>
    <customShpInfo spid="_x0000_s1072"/>
    <customShpInfo spid="_x0000_s1061"/>
    <customShpInfo spid="_x0000_s1059"/>
    <customShpInfo spid="_x0000_s1062"/>
    <customShpInfo spid="_x0000_s1060"/>
    <customShpInfo spid="_x0000_s1063"/>
    <customShpInfo spid="_x0000_s1068"/>
    <customShpInfo spid="_x0000_s1067"/>
    <customShpInfo spid="_x0000_s1070"/>
    <customShpInfo spid="_x0000_s1071"/>
    <customShpInfo spid="_x0000_s1069"/>
    <customShpInfo spid="_x0000_s1064"/>
    <customShpInfo spid="_x0000_s1066"/>
    <customShpInfo spid="_x0000_s10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129</Words>
  <Characters>741</Characters>
  <Application>Microsoft Office Word</Application>
  <DocSecurity>0</DocSecurity>
  <Lines>6</Lines>
  <Paragraphs>1</Paragraphs>
  <ScaleCrop>false</ScaleCrop>
  <Company>微软中国</Company>
  <LinksUpToDate>false</LinksUpToDate>
  <CharactersWithSpaces>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丹。</dc:creator>
  <cp:lastModifiedBy>lenovo</cp:lastModifiedBy>
  <cp:revision>129</cp:revision>
  <cp:lastPrinted>2022-04-14T15:30:00Z</cp:lastPrinted>
  <dcterms:created xsi:type="dcterms:W3CDTF">2018-03-12T05:58:00Z</dcterms:created>
  <dcterms:modified xsi:type="dcterms:W3CDTF">2024-06-19T06:06:00Z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7104D251C8224E8F8E35307AF508386A</vt:lpwstr>
  </property>
  <property fmtid="{D5CDD505-2E9C-101B-9397-08002B2CF9AE}" pid="4" name="commondata">
    <vt:lpwstr>eyJoZGlkIjoiNzAzZTQ0Y2QwMDE0MzgwN2ViN2YzODE1OGNjYWI4ZGEifQ==</vt:lpwstr>
  </property>
</Properties>
</file>